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0B" w:rsidRDefault="00E8110B" w:rsidP="00E8110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№1</w:t>
      </w:r>
    </w:p>
    <w:p w:rsidR="00F44731" w:rsidRPr="00F44731" w:rsidRDefault="00F44731" w:rsidP="00F447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Задача(и), мероприятия, результаты ВЦП.</w:t>
      </w:r>
    </w:p>
    <w:p w:rsidR="00F44731" w:rsidRPr="00F44731" w:rsidRDefault="00F44731" w:rsidP="00F44731">
      <w:pPr>
        <w:autoSpaceDE w:val="0"/>
        <w:autoSpaceDN w:val="0"/>
        <w:adjustRightInd w:val="0"/>
        <w:ind w:firstLine="720"/>
      </w:pPr>
    </w:p>
    <w:tbl>
      <w:tblPr>
        <w:tblW w:w="1573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5954"/>
        <w:gridCol w:w="1276"/>
        <w:gridCol w:w="1560"/>
        <w:gridCol w:w="2127"/>
        <w:gridCol w:w="1934"/>
        <w:gridCol w:w="2177"/>
      </w:tblGrid>
      <w:tr w:rsidR="00F44731" w:rsidRPr="00C776B8" w:rsidTr="00A6494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N</w:t>
            </w:r>
            <w:r w:rsidRPr="00C776B8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Источник финансирования (1)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Значение результата,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прогнозируемый объем финансирования мероприятия</w:t>
            </w:r>
          </w:p>
        </w:tc>
      </w:tr>
      <w:tr w:rsidR="00F44731" w:rsidRPr="00C776B8" w:rsidTr="00A6494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2-й год планового периода</w:t>
            </w:r>
          </w:p>
        </w:tc>
      </w:tr>
      <w:tr w:rsidR="00F44731" w:rsidRPr="00C776B8" w:rsidTr="00A6494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44731" w:rsidRPr="00C776B8" w:rsidTr="00A6494A">
        <w:trPr>
          <w:trHeight w:val="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B2BE0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51C8">
              <w:rPr>
                <w:rFonts w:ascii="Arial" w:hAnsi="Arial" w:cs="Arial"/>
                <w:lang w:val="en-US"/>
              </w:rPr>
              <w:t> </w:t>
            </w:r>
            <w:r w:rsidR="00E851C8">
              <w:rPr>
                <w:rFonts w:ascii="Arial" w:hAnsi="Arial" w:cs="Arial"/>
              </w:rPr>
              <w:t>290,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422BA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44731" w:rsidRPr="00C776B8">
              <w:rPr>
                <w:rFonts w:ascii="Arial" w:hAnsi="Arial" w:cs="Arial"/>
              </w:rPr>
              <w:t>0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</w:t>
            </w:r>
            <w:r w:rsidR="00BB2BE0">
              <w:rPr>
                <w:rFonts w:ascii="Arial" w:hAnsi="Arial" w:cs="Arial"/>
              </w:rPr>
              <w:t>80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622D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422BA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BB2B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B2BE0" w:rsidP="00422B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776B8">
              <w:rPr>
                <w:rFonts w:ascii="Arial" w:hAnsi="Arial" w:cs="Arial"/>
                <w:lang w:val="en-US"/>
              </w:rPr>
              <w:t>1</w:t>
            </w:r>
            <w:r w:rsidR="00422BA6">
              <w:rPr>
                <w:rFonts w:ascii="Arial" w:hAnsi="Arial" w:cs="Arial"/>
              </w:rPr>
              <w:t>7</w:t>
            </w:r>
            <w:r w:rsidRPr="00C776B8">
              <w:rPr>
                <w:rFonts w:ascii="Arial" w:hAnsi="Arial" w:cs="Arial"/>
                <w:lang w:val="en-US"/>
              </w:rPr>
              <w:t>0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8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Количество светильников</w:t>
            </w:r>
            <w:r w:rsidR="00992DC9">
              <w:rPr>
                <w:rFonts w:ascii="Arial" w:hAnsi="Arial" w:cs="Arial"/>
              </w:rPr>
              <w:t>,</w:t>
            </w:r>
            <w:r w:rsidRPr="00C776B8">
              <w:rPr>
                <w:rFonts w:ascii="Arial" w:hAnsi="Arial" w:cs="Arial"/>
              </w:rPr>
              <w:t xml:space="preserve"> установленных и поставленных на техобслуживание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44731" w:rsidRPr="00C776B8" w:rsidRDefault="00422BA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F44731" w:rsidRPr="00C776B8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F44731" w:rsidRPr="00C776B8" w:rsidTr="00A6494A">
        <w:trPr>
          <w:trHeight w:val="1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Расходы на уличное </w:t>
            </w:r>
            <w:r w:rsidRPr="00C776B8">
              <w:rPr>
                <w:rFonts w:ascii="Arial" w:hAnsi="Arial" w:cs="Arial"/>
                <w:sz w:val="22"/>
                <w:szCs w:val="22"/>
              </w:rPr>
              <w:t>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0B0DF4" w:rsidP="000B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lang w:val="en-US"/>
              </w:rPr>
              <w:t>10</w:t>
            </w:r>
            <w:r w:rsidRPr="00C776B8">
              <w:rPr>
                <w:rFonts w:ascii="Arial" w:hAnsi="Arial" w:cs="Arial"/>
              </w:rPr>
              <w:t>0</w:t>
            </w:r>
          </w:p>
        </w:tc>
      </w:tr>
      <w:tr w:rsidR="000B0DF4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4" w:rsidRDefault="000B0DF4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0B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D27D7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0B0DF4">
              <w:rPr>
                <w:rFonts w:ascii="Arial" w:hAnsi="Arial" w:cs="Arial"/>
              </w:rPr>
              <w:t>5,8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4731" w:rsidRPr="00C776B8" w:rsidTr="00A6494A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5BD3" w:rsidRPr="00C776B8" w:rsidTr="00A6494A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9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Количество человек охваченных комплексными мерами,</w:t>
            </w:r>
            <w:r w:rsidRPr="00C776B8">
              <w:rPr>
                <w:rFonts w:ascii="Arial" w:hAnsi="Arial" w:cs="Arial"/>
                <w:color w:val="000000"/>
              </w:rPr>
              <w:t xml:space="preserve"> направленными на повышение и состояние 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</w:rPr>
              <w:t xml:space="preserve">жилищного фонда, </w:t>
            </w:r>
            <w:r w:rsidRPr="000B0DF4">
              <w:rPr>
                <w:rFonts w:ascii="Arial" w:hAnsi="Arial" w:cs="Arial"/>
                <w:color w:val="000000"/>
              </w:rPr>
              <w:t>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</w:tr>
      <w:tr w:rsidR="00F44731" w:rsidRPr="00C776B8" w:rsidTr="00A6494A">
        <w:trPr>
          <w:trHeight w:val="34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проведение благоустройства придомовых территорий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835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835BD3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4D0451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22</w:t>
            </w:r>
            <w:r w:rsidR="00835BD3" w:rsidRPr="00835BD3">
              <w:rPr>
                <w:rFonts w:ascii="Arial" w:hAnsi="Arial" w:cs="Arial"/>
              </w:rPr>
              <w:t>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51C8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835BD3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165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44731" w:rsidRPr="00C776B8" w:rsidTr="00A6494A">
        <w:trPr>
          <w:trHeight w:val="1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165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44731" w:rsidRPr="00C776B8" w:rsidTr="00A6494A">
        <w:trPr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10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 xml:space="preserve">Общее количество </w:t>
            </w:r>
            <w:r w:rsidRPr="00C776B8">
              <w:rPr>
                <w:rFonts w:ascii="Arial" w:hAnsi="Arial" w:cs="Arial"/>
                <w:color w:val="000000"/>
              </w:rPr>
              <w:t>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мемориалов, приведённых к 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3</w:t>
            </w: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Расходы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sz w:val="22"/>
                <w:szCs w:val="22"/>
              </w:rPr>
              <w:t xml:space="preserve"> направленные на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44731" w:rsidRPr="00C776B8" w:rsidTr="00A6494A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Задача 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92DC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44731" w:rsidRPr="00C776B8" w:rsidTr="00A6494A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Оздоровление санитарной, </w:t>
            </w:r>
            <w:r w:rsidR="00F44731" w:rsidRPr="00C776B8">
              <w:rPr>
                <w:rFonts w:ascii="Arial" w:hAnsi="Arial" w:cs="Arial"/>
              </w:rPr>
              <w:t>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</w:t>
            </w:r>
            <w:r w:rsidR="00B72A83">
              <w:rPr>
                <w:rFonts w:ascii="Arial" w:hAnsi="Arial" w:cs="Arial"/>
              </w:rPr>
              <w:t>ловки, ограждения, обустройства</w:t>
            </w:r>
            <w:r w:rsidR="00F44731" w:rsidRPr="00C776B8">
              <w:rPr>
                <w:rFonts w:ascii="Arial" w:hAnsi="Arial" w:cs="Arial"/>
              </w:rPr>
              <w:t xml:space="preserve"> подъездных путей</w:t>
            </w:r>
            <w:r w:rsidR="00F44731" w:rsidRPr="00C776B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27D7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92DC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44731" w:rsidRPr="00C776B8" w:rsidTr="00A6494A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11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Доля местных жителей удовлетворённых состоянием свалок бытового мусора обустройством территории в местах санкционированного размещения ТБО.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Расходы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вывоз мусора в местах несанкционированных свалок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уборку территории, скашивание сорной травы,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276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44731" w:rsidRPr="00C776B8">
              <w:rPr>
                <w:rFonts w:ascii="Arial" w:hAnsi="Arial" w:cs="Arial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</w:t>
            </w:r>
          </w:p>
        </w:tc>
      </w:tr>
      <w:tr w:rsidR="00F44731" w:rsidRPr="00C776B8" w:rsidTr="00A6494A">
        <w:trPr>
          <w:trHeight w:val="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Дезинсекция клещей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44731" w:rsidRPr="00C776B8" w:rsidTr="00A6494A">
        <w:trPr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Уничтожение борщевика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 </w:t>
            </w:r>
            <w:r w:rsidR="00992DC9">
              <w:rPr>
                <w:rFonts w:ascii="Arial" w:hAnsi="Arial" w:cs="Arial"/>
                <w:sz w:val="22"/>
                <w:szCs w:val="22"/>
              </w:rPr>
              <w:t>по</w:t>
            </w:r>
            <w:r w:rsidR="00F44731" w:rsidRPr="00C776B8">
              <w:rPr>
                <w:rFonts w:ascii="Arial" w:hAnsi="Arial" w:cs="Arial"/>
                <w:sz w:val="22"/>
                <w:szCs w:val="22"/>
              </w:rPr>
              <w:t xml:space="preserve"> ВЦП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2818,1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  <w:tr w:rsidR="007A1F46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1457,9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</w:tbl>
    <w:p w:rsidR="00F44731" w:rsidRPr="00C776B8" w:rsidRDefault="00F44731" w:rsidP="00F44731">
      <w:pPr>
        <w:rPr>
          <w:rFonts w:ascii="Arial" w:hAnsi="Arial" w:cs="Arial"/>
          <w:b/>
        </w:rPr>
        <w:sectPr w:rsidR="00F44731" w:rsidRPr="00C776B8" w:rsidSect="003C78BD">
          <w:pgSz w:w="16838" w:h="11906" w:orient="landscape"/>
          <w:pgMar w:top="1701" w:right="1134" w:bottom="851" w:left="1134" w:header="709" w:footer="119" w:gutter="0"/>
          <w:cols w:space="708"/>
          <w:docGrid w:linePitch="360"/>
        </w:sectPr>
      </w:pPr>
    </w:p>
    <w:p w:rsidR="00E8110B" w:rsidRDefault="00E8110B" w:rsidP="00E8110B">
      <w:pPr>
        <w:widowControl w:val="0"/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№2</w:t>
      </w:r>
    </w:p>
    <w:p w:rsidR="00C97B5D" w:rsidRDefault="00C97B5D" w:rsidP="00E8110B">
      <w:pPr>
        <w:widowControl w:val="0"/>
        <w:suppressAutoHyphens/>
        <w:jc w:val="right"/>
        <w:rPr>
          <w:rFonts w:ascii="Arial" w:hAnsi="Arial" w:cs="Arial"/>
          <w:b/>
        </w:rPr>
      </w:pPr>
    </w:p>
    <w:p w:rsidR="00A6494A" w:rsidRPr="00C776B8" w:rsidRDefault="00A6494A" w:rsidP="00273AD2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zh-CN" w:bidi="hi-IN"/>
        </w:rPr>
      </w:pPr>
      <w:r w:rsidRPr="00C776B8">
        <w:rPr>
          <w:rFonts w:ascii="Arial" w:hAnsi="Arial" w:cs="Arial"/>
          <w:b/>
        </w:rPr>
        <w:t>5. Перечень мероприятий программы (ВЦП).</w:t>
      </w:r>
    </w:p>
    <w:p w:rsidR="00A6494A" w:rsidRPr="00C776B8" w:rsidRDefault="00A6494A" w:rsidP="00A6494A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709"/>
        <w:gridCol w:w="708"/>
        <w:gridCol w:w="993"/>
        <w:gridCol w:w="1134"/>
        <w:gridCol w:w="1134"/>
        <w:gridCol w:w="1134"/>
        <w:gridCol w:w="1134"/>
        <w:gridCol w:w="567"/>
        <w:gridCol w:w="992"/>
      </w:tblGrid>
      <w:tr w:rsidR="00273AD2" w:rsidRPr="00C776B8" w:rsidTr="00273AD2">
        <w:trPr>
          <w:trHeight w:val="252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Срок реализации, годы</w:t>
            </w:r>
          </w:p>
        </w:tc>
        <w:tc>
          <w:tcPr>
            <w:tcW w:w="5103" w:type="dxa"/>
            <w:gridSpan w:val="5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Плановый объём финансирования, тыс. руб.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273AD2" w:rsidRPr="00C776B8" w:rsidTr="00273AD2">
        <w:trPr>
          <w:trHeight w:val="251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3AD2" w:rsidRPr="00C776B8" w:rsidTr="00273AD2">
        <w:trPr>
          <w:trHeight w:val="251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1. 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73AD2" w:rsidRPr="00C776B8" w:rsidTr="00273AD2">
        <w:trPr>
          <w:trHeight w:val="172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в т.ч. оплата за потребленную электроэнергию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96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05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81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74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B5ABB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B5ABB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8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330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светильников уличного освещения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178038,00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178038,00</w:t>
            </w:r>
          </w:p>
        </w:tc>
        <w:tc>
          <w:tcPr>
            <w:tcW w:w="1134" w:type="dxa"/>
            <w:shd w:val="clear" w:color="auto" w:fill="FFFFFF"/>
          </w:tcPr>
          <w:p w:rsidR="00273AD2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26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5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42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28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светильников уличного освещения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450980,86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357750,00</w:t>
            </w:r>
          </w:p>
        </w:tc>
        <w:tc>
          <w:tcPr>
            <w:tcW w:w="1134" w:type="dxa"/>
            <w:shd w:val="clear" w:color="auto" w:fill="FFFFFF"/>
          </w:tcPr>
          <w:p w:rsidR="00273AD2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93230,86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7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B5ABB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124239,00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B5ABB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124239,00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30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76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2.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73AD2" w:rsidRPr="00C776B8" w:rsidTr="00273AD2">
        <w:trPr>
          <w:trHeight w:val="190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домов и придомовых территорий.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9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9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BA5637">
        <w:trPr>
          <w:trHeight w:val="255"/>
        </w:trPr>
        <w:tc>
          <w:tcPr>
            <w:tcW w:w="567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скамеек и урн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46171,00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21478,17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4C767B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2338,00</w:t>
            </w:r>
          </w:p>
        </w:tc>
        <w:tc>
          <w:tcPr>
            <w:tcW w:w="567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273AD2">
        <w:trPr>
          <w:trHeight w:val="195"/>
        </w:trPr>
        <w:tc>
          <w:tcPr>
            <w:tcW w:w="567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55000,00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4C767B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55000,00</w:t>
            </w:r>
          </w:p>
        </w:tc>
        <w:tc>
          <w:tcPr>
            <w:tcW w:w="567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76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3.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мемориалов.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73AD2" w:rsidRPr="00C776B8" w:rsidTr="00273AD2">
        <w:trPr>
          <w:trHeight w:val="850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Выполнение ремонтных работ, создание отдельных элементов благоустройства</w:t>
            </w:r>
          </w:p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74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и установка деревянной горки Большесельский район, с. Варегово (Вареговский с/с), ул. Мира, д.13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76B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21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72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570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37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  <w:r w:rsidRPr="00C776B8">
              <w:rPr>
                <w:rFonts w:ascii="Arial" w:hAnsi="Arial" w:cs="Arial"/>
                <w:lang w:val="ru-RU" w:eastAsia="en-US"/>
              </w:rPr>
              <w:t>Содержание гражданских кладбищ.</w:t>
            </w:r>
          </w:p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30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03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10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Перевозка бесхозных трупов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95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2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15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3.2.3.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7457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C767B">
              <w:rPr>
                <w:rFonts w:ascii="Arial" w:hAnsi="Arial" w:cs="Arial"/>
                <w:sz w:val="18"/>
                <w:szCs w:val="18"/>
              </w:rPr>
              <w:t>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7457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C767B">
              <w:rPr>
                <w:rFonts w:ascii="Arial" w:hAnsi="Arial" w:cs="Arial"/>
                <w:sz w:val="18"/>
                <w:szCs w:val="18"/>
              </w:rPr>
              <w:t>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92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525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88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Текущий ремонт памятников погибшим воинам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C767B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C767B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30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7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76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Задача 4. Оздоровление санитарной, экологической обстановки в поселении, ликвидация </w:t>
            </w: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свалок бытового мусора, обустройство территории в местах санкционированного размещения ТБО, выполнение зачистки, обваловки, ограждения, обустройства подъездных путей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</w:t>
            </w: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ия</w:t>
            </w:r>
          </w:p>
        </w:tc>
      </w:tr>
      <w:tr w:rsidR="00273AD2" w:rsidRPr="00C776B8" w:rsidTr="00273AD2">
        <w:trPr>
          <w:trHeight w:val="271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Скашивание сорной растительности, обрезка деревьев на территории поселения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67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5470C">
        <w:trPr>
          <w:trHeight w:val="93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BA5637">
        <w:trPr>
          <w:trHeight w:val="245"/>
        </w:trPr>
        <w:tc>
          <w:tcPr>
            <w:tcW w:w="567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Дезинфекция клещей, обработка борщевика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61100,00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61100,00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25470C">
        <w:trPr>
          <w:trHeight w:val="660"/>
        </w:trPr>
        <w:tc>
          <w:tcPr>
            <w:tcW w:w="567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567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61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инвентаря, контейнеров для мусора, детских игровых площадок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04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73AD2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73AD2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25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416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территории сельского поселения (организация общественных работ по уборке мусора, побелке деревьев и др.)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8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4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73AD2">
        <w:trPr>
          <w:trHeight w:val="256"/>
        </w:trPr>
        <w:tc>
          <w:tcPr>
            <w:tcW w:w="567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165"/>
        </w:trPr>
        <w:tc>
          <w:tcPr>
            <w:tcW w:w="567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271"/>
        </w:trPr>
        <w:tc>
          <w:tcPr>
            <w:tcW w:w="567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285"/>
        </w:trPr>
        <w:tc>
          <w:tcPr>
            <w:tcW w:w="567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Расходы на сбор и вывоз мусора с несанкционированных свалок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155883,92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25470C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155883,92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270"/>
        </w:trPr>
        <w:tc>
          <w:tcPr>
            <w:tcW w:w="567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67450,00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67450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210"/>
        </w:trPr>
        <w:tc>
          <w:tcPr>
            <w:tcW w:w="567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390"/>
        </w:trPr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184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709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821073,00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41073,00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262"/>
        </w:trPr>
        <w:tc>
          <w:tcPr>
            <w:tcW w:w="567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ИТОГО по ВЦП: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2817517,86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D807C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1337266,17</w:t>
            </w:r>
          </w:p>
        </w:tc>
        <w:tc>
          <w:tcPr>
            <w:tcW w:w="1134" w:type="dxa"/>
            <w:shd w:val="clear" w:color="auto" w:fill="FFFFFF"/>
          </w:tcPr>
          <w:p w:rsidR="00D807C2" w:rsidRPr="00C776B8" w:rsidRDefault="00D807C2" w:rsidP="00D807C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1457896,86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195"/>
        </w:trPr>
        <w:tc>
          <w:tcPr>
            <w:tcW w:w="567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988000,00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D2C63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988000,00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186"/>
        </w:trPr>
        <w:tc>
          <w:tcPr>
            <w:tcW w:w="567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D2C63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98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3975517,86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1337266,17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F8379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2615896,86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2F8" w:rsidRDefault="00F072F8" w:rsidP="00AD20E5">
      <w:pPr>
        <w:rPr>
          <w:b/>
        </w:rPr>
      </w:pPr>
    </w:p>
    <w:sectPr w:rsidR="00F072F8" w:rsidSect="00181854">
      <w:pgSz w:w="11906" w:h="16838"/>
      <w:pgMar w:top="1134" w:right="850" w:bottom="1134" w:left="1701" w:header="708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F3" w:rsidRDefault="00F06DF3" w:rsidP="00752877">
      <w:r>
        <w:separator/>
      </w:r>
    </w:p>
  </w:endnote>
  <w:endnote w:type="continuationSeparator" w:id="1">
    <w:p w:rsidR="00F06DF3" w:rsidRDefault="00F06DF3" w:rsidP="0075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F3" w:rsidRDefault="00F06DF3" w:rsidP="00752877">
      <w:r>
        <w:separator/>
      </w:r>
    </w:p>
  </w:footnote>
  <w:footnote w:type="continuationSeparator" w:id="1">
    <w:p w:rsidR="00F06DF3" w:rsidRDefault="00F06DF3" w:rsidP="00752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C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0C1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164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969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F8A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AC4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1E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8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BA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0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40413"/>
    <w:multiLevelType w:val="hybridMultilevel"/>
    <w:tmpl w:val="E8603B9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0D41187A"/>
    <w:multiLevelType w:val="hybridMultilevel"/>
    <w:tmpl w:val="6CE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75493B"/>
    <w:multiLevelType w:val="hybridMultilevel"/>
    <w:tmpl w:val="EA487412"/>
    <w:lvl w:ilvl="0" w:tplc="971EC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6B5982"/>
    <w:multiLevelType w:val="hybridMultilevel"/>
    <w:tmpl w:val="F2FC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AE2E6E"/>
    <w:multiLevelType w:val="hybridMultilevel"/>
    <w:tmpl w:val="3DFE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877CDA"/>
    <w:multiLevelType w:val="hybridMultilevel"/>
    <w:tmpl w:val="4418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2AE1"/>
    <w:multiLevelType w:val="hybridMultilevel"/>
    <w:tmpl w:val="81C83DD4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677B6C"/>
    <w:multiLevelType w:val="hybridMultilevel"/>
    <w:tmpl w:val="5BEAA2D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76695DB9"/>
    <w:multiLevelType w:val="hybridMultilevel"/>
    <w:tmpl w:val="9CD4DC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C1A32CD"/>
    <w:multiLevelType w:val="hybridMultilevel"/>
    <w:tmpl w:val="F712F428"/>
    <w:lvl w:ilvl="0" w:tplc="733ADB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F17E3F"/>
    <w:multiLevelType w:val="hybridMultilevel"/>
    <w:tmpl w:val="2F44D39A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9"/>
  </w:num>
  <w:num w:numId="15">
    <w:abstractNumId w:val="10"/>
  </w:num>
  <w:num w:numId="16">
    <w:abstractNumId w:val="17"/>
  </w:num>
  <w:num w:numId="17">
    <w:abstractNumId w:val="21"/>
  </w:num>
  <w:num w:numId="18">
    <w:abstractNumId w:val="16"/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F1"/>
    <w:rsid w:val="000070F9"/>
    <w:rsid w:val="00016ED5"/>
    <w:rsid w:val="00025813"/>
    <w:rsid w:val="00034FA0"/>
    <w:rsid w:val="00042ADE"/>
    <w:rsid w:val="00067EA4"/>
    <w:rsid w:val="0007556D"/>
    <w:rsid w:val="00094E4C"/>
    <w:rsid w:val="000B0DF4"/>
    <w:rsid w:val="000C7B58"/>
    <w:rsid w:val="000D57A9"/>
    <w:rsid w:val="000D6BDC"/>
    <w:rsid w:val="000E41FA"/>
    <w:rsid w:val="00131859"/>
    <w:rsid w:val="00141C6B"/>
    <w:rsid w:val="001608F1"/>
    <w:rsid w:val="00181854"/>
    <w:rsid w:val="001848DA"/>
    <w:rsid w:val="0019434C"/>
    <w:rsid w:val="00196EBB"/>
    <w:rsid w:val="001A470A"/>
    <w:rsid w:val="001F5ECB"/>
    <w:rsid w:val="0020059A"/>
    <w:rsid w:val="00221F52"/>
    <w:rsid w:val="00225110"/>
    <w:rsid w:val="002354DF"/>
    <w:rsid w:val="0025470C"/>
    <w:rsid w:val="002553AB"/>
    <w:rsid w:val="00273AD2"/>
    <w:rsid w:val="00273BE4"/>
    <w:rsid w:val="00274338"/>
    <w:rsid w:val="00276F02"/>
    <w:rsid w:val="002A0F8C"/>
    <w:rsid w:val="002A4EF5"/>
    <w:rsid w:val="002B6449"/>
    <w:rsid w:val="002D2C63"/>
    <w:rsid w:val="002D651F"/>
    <w:rsid w:val="002E1CC3"/>
    <w:rsid w:val="002F051A"/>
    <w:rsid w:val="002F052D"/>
    <w:rsid w:val="002F0897"/>
    <w:rsid w:val="002F2A38"/>
    <w:rsid w:val="00301FDE"/>
    <w:rsid w:val="00314EBB"/>
    <w:rsid w:val="003259C7"/>
    <w:rsid w:val="00325B7F"/>
    <w:rsid w:val="00333D2B"/>
    <w:rsid w:val="003361B8"/>
    <w:rsid w:val="00352E56"/>
    <w:rsid w:val="003604BC"/>
    <w:rsid w:val="00372630"/>
    <w:rsid w:val="00382444"/>
    <w:rsid w:val="00393CFE"/>
    <w:rsid w:val="0039622D"/>
    <w:rsid w:val="003A20E9"/>
    <w:rsid w:val="003A4A68"/>
    <w:rsid w:val="003A5728"/>
    <w:rsid w:val="003B344F"/>
    <w:rsid w:val="003C15C9"/>
    <w:rsid w:val="003C78BD"/>
    <w:rsid w:val="003D2D65"/>
    <w:rsid w:val="00403446"/>
    <w:rsid w:val="00413587"/>
    <w:rsid w:val="00417585"/>
    <w:rsid w:val="00422BA6"/>
    <w:rsid w:val="00427A34"/>
    <w:rsid w:val="00450B8E"/>
    <w:rsid w:val="00457640"/>
    <w:rsid w:val="00463B36"/>
    <w:rsid w:val="00474572"/>
    <w:rsid w:val="004833FE"/>
    <w:rsid w:val="00497BF0"/>
    <w:rsid w:val="004A4944"/>
    <w:rsid w:val="004B3CD9"/>
    <w:rsid w:val="004B7493"/>
    <w:rsid w:val="004B7ED0"/>
    <w:rsid w:val="004C767B"/>
    <w:rsid w:val="004D0451"/>
    <w:rsid w:val="004D082A"/>
    <w:rsid w:val="004E0B39"/>
    <w:rsid w:val="00503073"/>
    <w:rsid w:val="00511559"/>
    <w:rsid w:val="0052015D"/>
    <w:rsid w:val="00530A77"/>
    <w:rsid w:val="0053577A"/>
    <w:rsid w:val="00537FE6"/>
    <w:rsid w:val="005519C0"/>
    <w:rsid w:val="00555CA1"/>
    <w:rsid w:val="005631CB"/>
    <w:rsid w:val="00580798"/>
    <w:rsid w:val="00582ACD"/>
    <w:rsid w:val="005A2E6D"/>
    <w:rsid w:val="005B6B4D"/>
    <w:rsid w:val="005B7066"/>
    <w:rsid w:val="005C4149"/>
    <w:rsid w:val="005F3F64"/>
    <w:rsid w:val="006122E5"/>
    <w:rsid w:val="006123A2"/>
    <w:rsid w:val="00656F5E"/>
    <w:rsid w:val="00676195"/>
    <w:rsid w:val="006B78B9"/>
    <w:rsid w:val="006C1D1B"/>
    <w:rsid w:val="006C28FF"/>
    <w:rsid w:val="006E5B40"/>
    <w:rsid w:val="00712042"/>
    <w:rsid w:val="0074217E"/>
    <w:rsid w:val="00744FF6"/>
    <w:rsid w:val="00746592"/>
    <w:rsid w:val="00752877"/>
    <w:rsid w:val="00752C36"/>
    <w:rsid w:val="007561E0"/>
    <w:rsid w:val="00763F6E"/>
    <w:rsid w:val="00766992"/>
    <w:rsid w:val="00772E82"/>
    <w:rsid w:val="007A1F46"/>
    <w:rsid w:val="007A5EC1"/>
    <w:rsid w:val="007C435F"/>
    <w:rsid w:val="007E02D2"/>
    <w:rsid w:val="007E6C44"/>
    <w:rsid w:val="00801B75"/>
    <w:rsid w:val="0080332B"/>
    <w:rsid w:val="008151C7"/>
    <w:rsid w:val="008167FB"/>
    <w:rsid w:val="00823B7D"/>
    <w:rsid w:val="008262B1"/>
    <w:rsid w:val="00831665"/>
    <w:rsid w:val="00835BD3"/>
    <w:rsid w:val="00842758"/>
    <w:rsid w:val="00845505"/>
    <w:rsid w:val="00845D4C"/>
    <w:rsid w:val="008558B7"/>
    <w:rsid w:val="00862D59"/>
    <w:rsid w:val="00880292"/>
    <w:rsid w:val="008A230E"/>
    <w:rsid w:val="008D22E2"/>
    <w:rsid w:val="008E4528"/>
    <w:rsid w:val="008F1AF8"/>
    <w:rsid w:val="008F515E"/>
    <w:rsid w:val="009101F3"/>
    <w:rsid w:val="009172E5"/>
    <w:rsid w:val="00937354"/>
    <w:rsid w:val="00937937"/>
    <w:rsid w:val="009460AD"/>
    <w:rsid w:val="0095291D"/>
    <w:rsid w:val="00990A89"/>
    <w:rsid w:val="00992DC9"/>
    <w:rsid w:val="009A0A15"/>
    <w:rsid w:val="009A1B92"/>
    <w:rsid w:val="009A3563"/>
    <w:rsid w:val="009B5ABB"/>
    <w:rsid w:val="009C3644"/>
    <w:rsid w:val="009F4200"/>
    <w:rsid w:val="00A06B69"/>
    <w:rsid w:val="00A10E43"/>
    <w:rsid w:val="00A16A0C"/>
    <w:rsid w:val="00A371C6"/>
    <w:rsid w:val="00A51D1D"/>
    <w:rsid w:val="00A57547"/>
    <w:rsid w:val="00A6132E"/>
    <w:rsid w:val="00A6494A"/>
    <w:rsid w:val="00A64A99"/>
    <w:rsid w:val="00A8599D"/>
    <w:rsid w:val="00AB6662"/>
    <w:rsid w:val="00AC5938"/>
    <w:rsid w:val="00AC7265"/>
    <w:rsid w:val="00AD19C5"/>
    <w:rsid w:val="00AD20E5"/>
    <w:rsid w:val="00AD4B85"/>
    <w:rsid w:val="00AD6905"/>
    <w:rsid w:val="00AD6F4A"/>
    <w:rsid w:val="00AF5FD5"/>
    <w:rsid w:val="00AF625D"/>
    <w:rsid w:val="00B12509"/>
    <w:rsid w:val="00B14E33"/>
    <w:rsid w:val="00B430C0"/>
    <w:rsid w:val="00B43AE9"/>
    <w:rsid w:val="00B563F8"/>
    <w:rsid w:val="00B60175"/>
    <w:rsid w:val="00B6058E"/>
    <w:rsid w:val="00B70AA0"/>
    <w:rsid w:val="00B72A83"/>
    <w:rsid w:val="00B75B17"/>
    <w:rsid w:val="00B83413"/>
    <w:rsid w:val="00B83AC5"/>
    <w:rsid w:val="00B94BB3"/>
    <w:rsid w:val="00BA4591"/>
    <w:rsid w:val="00BA5637"/>
    <w:rsid w:val="00BB18FD"/>
    <w:rsid w:val="00BB2BE0"/>
    <w:rsid w:val="00BB60F6"/>
    <w:rsid w:val="00BC0805"/>
    <w:rsid w:val="00BC7FC2"/>
    <w:rsid w:val="00BD1A65"/>
    <w:rsid w:val="00BE35F4"/>
    <w:rsid w:val="00BE73E5"/>
    <w:rsid w:val="00C0041C"/>
    <w:rsid w:val="00C06CD3"/>
    <w:rsid w:val="00C2443B"/>
    <w:rsid w:val="00C263E9"/>
    <w:rsid w:val="00C339E9"/>
    <w:rsid w:val="00C4090C"/>
    <w:rsid w:val="00C70747"/>
    <w:rsid w:val="00C776B8"/>
    <w:rsid w:val="00C8093C"/>
    <w:rsid w:val="00C83E10"/>
    <w:rsid w:val="00C942E8"/>
    <w:rsid w:val="00C97B5D"/>
    <w:rsid w:val="00CA028A"/>
    <w:rsid w:val="00CA04CB"/>
    <w:rsid w:val="00CA20B7"/>
    <w:rsid w:val="00CA7306"/>
    <w:rsid w:val="00CA79C6"/>
    <w:rsid w:val="00CC2C36"/>
    <w:rsid w:val="00CD44C5"/>
    <w:rsid w:val="00CD5150"/>
    <w:rsid w:val="00CE1E17"/>
    <w:rsid w:val="00CF3596"/>
    <w:rsid w:val="00D043E4"/>
    <w:rsid w:val="00D12DF3"/>
    <w:rsid w:val="00D137B4"/>
    <w:rsid w:val="00D2173A"/>
    <w:rsid w:val="00D27D7D"/>
    <w:rsid w:val="00D30763"/>
    <w:rsid w:val="00D320B3"/>
    <w:rsid w:val="00D37DCB"/>
    <w:rsid w:val="00D42979"/>
    <w:rsid w:val="00D43005"/>
    <w:rsid w:val="00D46888"/>
    <w:rsid w:val="00D55D90"/>
    <w:rsid w:val="00D75539"/>
    <w:rsid w:val="00D807C2"/>
    <w:rsid w:val="00DA3D74"/>
    <w:rsid w:val="00DB07C5"/>
    <w:rsid w:val="00DC5027"/>
    <w:rsid w:val="00DD6E05"/>
    <w:rsid w:val="00E036B8"/>
    <w:rsid w:val="00E04F2F"/>
    <w:rsid w:val="00E341CF"/>
    <w:rsid w:val="00E41F2F"/>
    <w:rsid w:val="00E44ECE"/>
    <w:rsid w:val="00E64189"/>
    <w:rsid w:val="00E6729A"/>
    <w:rsid w:val="00E8110B"/>
    <w:rsid w:val="00E851C8"/>
    <w:rsid w:val="00E85349"/>
    <w:rsid w:val="00E8647F"/>
    <w:rsid w:val="00E929F7"/>
    <w:rsid w:val="00E97E62"/>
    <w:rsid w:val="00EA3F45"/>
    <w:rsid w:val="00EB7C29"/>
    <w:rsid w:val="00ED2B5A"/>
    <w:rsid w:val="00EE6281"/>
    <w:rsid w:val="00F034D8"/>
    <w:rsid w:val="00F051F1"/>
    <w:rsid w:val="00F06DF3"/>
    <w:rsid w:val="00F072F8"/>
    <w:rsid w:val="00F15307"/>
    <w:rsid w:val="00F25D18"/>
    <w:rsid w:val="00F44731"/>
    <w:rsid w:val="00F51703"/>
    <w:rsid w:val="00F56F1B"/>
    <w:rsid w:val="00F57ED0"/>
    <w:rsid w:val="00F73E12"/>
    <w:rsid w:val="00F756E3"/>
    <w:rsid w:val="00F8361E"/>
    <w:rsid w:val="00F83794"/>
    <w:rsid w:val="00F86206"/>
    <w:rsid w:val="00FA0CC1"/>
    <w:rsid w:val="00FB3249"/>
    <w:rsid w:val="00FB3E3F"/>
    <w:rsid w:val="00FC01DE"/>
    <w:rsid w:val="00FC6F3E"/>
    <w:rsid w:val="00FD52E1"/>
    <w:rsid w:val="00FE0AE5"/>
    <w:rsid w:val="00FE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51F1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051F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051F1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051F1"/>
    <w:rPr>
      <w:rFonts w:ascii="Cambria" w:hAnsi="Cambria"/>
      <w:b/>
      <w:i/>
      <w:color w:val="4F81BD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F0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051F1"/>
    <w:rPr>
      <w:rFonts w:ascii="Courier New" w:hAnsi="Courier New"/>
      <w:sz w:val="20"/>
      <w:lang w:eastAsia="ru-RU"/>
    </w:rPr>
  </w:style>
  <w:style w:type="paragraph" w:styleId="a3">
    <w:name w:val="Normal (Web)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0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51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05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051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051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F051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051F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F051F1"/>
    <w:rPr>
      <w:rFonts w:ascii="Times New Roman" w:hAnsi="Times New Roman"/>
      <w:sz w:val="24"/>
      <w:lang w:eastAsia="ru-RU"/>
    </w:rPr>
  </w:style>
  <w:style w:type="character" w:styleId="a9">
    <w:name w:val="Hyperlink"/>
    <w:uiPriority w:val="99"/>
    <w:semiHidden/>
    <w:rsid w:val="00F051F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051F1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F051F1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basedOn w:val="a"/>
    <w:uiPriority w:val="99"/>
    <w:rsid w:val="00F051F1"/>
    <w:pPr>
      <w:widowControl w:val="0"/>
      <w:jc w:val="center"/>
    </w:pPr>
    <w:rPr>
      <w:sz w:val="28"/>
      <w:szCs w:val="28"/>
    </w:rPr>
  </w:style>
  <w:style w:type="paragraph" w:customStyle="1" w:styleId="10">
    <w:name w:val="Текст примечания1"/>
    <w:basedOn w:val="1"/>
    <w:uiPriority w:val="99"/>
    <w:rsid w:val="00F051F1"/>
    <w:pPr>
      <w:suppressAutoHyphens/>
      <w:spacing w:line="100" w:lineRule="atLeast"/>
      <w:jc w:val="left"/>
    </w:pPr>
    <w:rPr>
      <w:rFonts w:eastAsia="Arial Unicode MS" w:cs="Mangal"/>
      <w:kern w:val="2"/>
      <w:sz w:val="20"/>
      <w:szCs w:val="18"/>
      <w:lang w:eastAsia="hi-IN" w:bidi="hi-IN"/>
    </w:rPr>
  </w:style>
  <w:style w:type="character" w:customStyle="1" w:styleId="11">
    <w:name w:val="Основной шрифт абзаца1"/>
    <w:uiPriority w:val="99"/>
    <w:rsid w:val="00F051F1"/>
  </w:style>
  <w:style w:type="character" w:customStyle="1" w:styleId="12">
    <w:name w:val="Без интервала Знак1"/>
    <w:link w:val="ac"/>
    <w:uiPriority w:val="99"/>
    <w:locked/>
    <w:rsid w:val="00712042"/>
    <w:rPr>
      <w:lang w:val="en-US"/>
    </w:rPr>
  </w:style>
  <w:style w:type="paragraph" w:styleId="ac">
    <w:name w:val="No Spacing"/>
    <w:basedOn w:val="a"/>
    <w:link w:val="12"/>
    <w:uiPriority w:val="99"/>
    <w:qFormat/>
    <w:rsid w:val="00712042"/>
    <w:rPr>
      <w:rFonts w:ascii="Calibri" w:eastAsia="Calibri" w:hAnsi="Calibri"/>
      <w:sz w:val="20"/>
      <w:szCs w:val="20"/>
      <w:lang w:val="en-US"/>
    </w:rPr>
  </w:style>
  <w:style w:type="character" w:styleId="ad">
    <w:name w:val="Strong"/>
    <w:uiPriority w:val="99"/>
    <w:qFormat/>
    <w:locked/>
    <w:rsid w:val="00221F52"/>
    <w:rPr>
      <w:rFonts w:cs="Times New Roman"/>
      <w:b/>
      <w:spacing w:val="0"/>
    </w:rPr>
  </w:style>
  <w:style w:type="paragraph" w:customStyle="1" w:styleId="13">
    <w:name w:val="Без интервала1"/>
    <w:basedOn w:val="a"/>
    <w:link w:val="ae"/>
    <w:uiPriority w:val="99"/>
    <w:rsid w:val="00221F52"/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Без интервала Знак"/>
    <w:link w:val="13"/>
    <w:uiPriority w:val="99"/>
    <w:locked/>
    <w:rsid w:val="00221F52"/>
    <w:rPr>
      <w:rFonts w:ascii="Calibri" w:hAnsi="Calibri"/>
      <w:sz w:val="22"/>
      <w:lang w:val="en-US" w:eastAsia="en-US"/>
    </w:rPr>
  </w:style>
  <w:style w:type="paragraph" w:styleId="2">
    <w:name w:val="Body Text 2"/>
    <w:basedOn w:val="a"/>
    <w:link w:val="20"/>
    <w:uiPriority w:val="99"/>
    <w:rsid w:val="00752C36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64189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rsid w:val="00744F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744FF6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03A6-BDD2-4C45-98E7-7D71CAE1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</dc:title>
  <dc:subject/>
  <dc:creator>OPO-22</dc:creator>
  <cp:keywords/>
  <dc:description/>
  <cp:lastModifiedBy>Admin</cp:lastModifiedBy>
  <cp:revision>2</cp:revision>
  <cp:lastPrinted>2017-11-20T08:44:00Z</cp:lastPrinted>
  <dcterms:created xsi:type="dcterms:W3CDTF">2018-02-19T09:53:00Z</dcterms:created>
  <dcterms:modified xsi:type="dcterms:W3CDTF">2018-02-19T09:53:00Z</dcterms:modified>
</cp:coreProperties>
</file>