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30" w:rsidRDefault="009E6C3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9E6C30" w:rsidRDefault="008034F5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Муниципальный Совет</w:t>
      </w:r>
    </w:p>
    <w:p w:rsidR="009E6C30" w:rsidRDefault="0080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Вареговского сельского поселения</w:t>
      </w:r>
    </w:p>
    <w:p w:rsidR="009E6C30" w:rsidRDefault="0080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Большесельского Муниципального  Района</w:t>
      </w:r>
    </w:p>
    <w:p w:rsidR="009E6C30" w:rsidRDefault="0080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Ярославской области</w:t>
      </w:r>
    </w:p>
    <w:p w:rsidR="009E6C30" w:rsidRDefault="0080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Третий  созыв</w:t>
      </w:r>
    </w:p>
    <w:p w:rsidR="009E6C30" w:rsidRDefault="009E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6C30" w:rsidRDefault="0080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Е Ш Е Н И Е  </w:t>
      </w:r>
    </w:p>
    <w:p w:rsidR="009E6C30" w:rsidRDefault="009E6C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28.03.2018 года                          № 128</w:t>
      </w:r>
    </w:p>
    <w:p w:rsidR="009E6C30" w:rsidRDefault="008034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 Варегово</w:t>
      </w:r>
    </w:p>
    <w:p w:rsidR="009E6C30" w:rsidRDefault="009E6C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передаче Администрации Большесельского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муниципального</w:t>
      </w:r>
      <w:proofErr w:type="gramEnd"/>
    </w:p>
    <w:p w:rsidR="009E6C30" w:rsidRDefault="0080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района  отдельных полномочий Администрацией Вареговского сельского поселения.</w:t>
      </w:r>
    </w:p>
    <w:p w:rsidR="009E6C30" w:rsidRDefault="009E6C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соответствии с   Федеральным законом от 06.10.2003г. № 131-ФЗ «Об общих принципах  организации местного самоупра</w:t>
      </w:r>
      <w:r>
        <w:rPr>
          <w:rFonts w:ascii="Times New Roman" w:eastAsia="Times New Roman" w:hAnsi="Times New Roman" w:cs="Times New Roman"/>
          <w:sz w:val="28"/>
        </w:rPr>
        <w:t>вления в Российской Федерации», Уставом Вареговского сельского поселения Муниципальный Совет Вареговского сельского поселения</w:t>
      </w:r>
    </w:p>
    <w:p w:rsidR="009E6C30" w:rsidRDefault="009E6C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И Л:</w:t>
      </w:r>
    </w:p>
    <w:p w:rsidR="009E6C30" w:rsidRDefault="009E6C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 Утвердить Соглашение №3 о передаче  Администрации Большесельского муниципального района отдельных полном</w:t>
      </w:r>
      <w:r>
        <w:rPr>
          <w:rFonts w:ascii="Times New Roman" w:eastAsia="Times New Roman" w:hAnsi="Times New Roman" w:cs="Times New Roman"/>
          <w:sz w:val="28"/>
        </w:rPr>
        <w:t>очий Администрацией  Вареговского сельского поселения.</w:t>
      </w:r>
    </w:p>
    <w:p w:rsidR="009E6C30" w:rsidRDefault="008034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2. Направить Соглашение, указанное в п.1 настоящего решения, для утверждения Собранию представителей Большесельского муниципального района.</w:t>
      </w:r>
    </w:p>
    <w:p w:rsidR="009E6C30" w:rsidRDefault="008034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3. Настоящее Решение обнародовать в соответс</w:t>
      </w:r>
      <w:r>
        <w:rPr>
          <w:rFonts w:ascii="Times New Roman" w:eastAsia="Times New Roman" w:hAnsi="Times New Roman" w:cs="Times New Roman"/>
          <w:sz w:val="28"/>
        </w:rPr>
        <w:t>твии с Уставом Вареговского сельского поселения.</w:t>
      </w:r>
    </w:p>
    <w:p w:rsidR="009E6C30" w:rsidRDefault="009E6C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Муниципального Совета</w:t>
      </w:r>
    </w:p>
    <w:p w:rsidR="009E6C30" w:rsidRDefault="008034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Вареговского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И.В.Долгова</w:t>
      </w:r>
    </w:p>
    <w:p w:rsidR="009E6C30" w:rsidRDefault="009E6C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Вареговского </w:t>
      </w:r>
    </w:p>
    <w:p w:rsidR="009E6C30" w:rsidRDefault="008034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                                                     Ф.Ю.Новиков</w:t>
      </w:r>
    </w:p>
    <w:p w:rsidR="009E6C30" w:rsidRDefault="009E6C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E6C30" w:rsidRDefault="009E6C30">
      <w:pPr>
        <w:rPr>
          <w:rFonts w:ascii="Times New Roman" w:eastAsia="Times New Roman" w:hAnsi="Times New Roman" w:cs="Times New Roman"/>
        </w:rPr>
      </w:pPr>
    </w:p>
    <w:p w:rsidR="009E6C30" w:rsidRDefault="009E6C30">
      <w:pPr>
        <w:rPr>
          <w:rFonts w:ascii="Times New Roman" w:eastAsia="Times New Roman" w:hAnsi="Times New Roman" w:cs="Times New Roman"/>
        </w:rPr>
      </w:pPr>
    </w:p>
    <w:p w:rsidR="009E6C30" w:rsidRDefault="009E6C30">
      <w:pPr>
        <w:rPr>
          <w:rFonts w:ascii="Times New Roman" w:eastAsia="Times New Roman" w:hAnsi="Times New Roman" w:cs="Times New Roman"/>
        </w:rPr>
      </w:pP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586"/>
        <w:gridCol w:w="4877"/>
      </w:tblGrid>
      <w:tr w:rsidR="009E6C30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C30" w:rsidRDefault="008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 решением Собрания</w:t>
            </w:r>
          </w:p>
          <w:p w:rsidR="009E6C30" w:rsidRDefault="008034F5">
            <w:pPr>
              <w:spacing w:after="0"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представителей Большесельского </w:t>
            </w:r>
          </w:p>
          <w:p w:rsidR="009E6C30" w:rsidRDefault="008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 района</w:t>
            </w:r>
          </w:p>
          <w:p w:rsidR="009E6C30" w:rsidRDefault="008034F5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№         от                года</w:t>
            </w:r>
          </w:p>
        </w:tc>
        <w:tc>
          <w:tcPr>
            <w:tcW w:w="5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C30" w:rsidRDefault="008034F5">
            <w:pPr>
              <w:spacing w:after="0" w:line="240" w:lineRule="auto"/>
              <w:ind w:left="-17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 решением</w:t>
            </w:r>
          </w:p>
          <w:p w:rsidR="009E6C30" w:rsidRDefault="008034F5">
            <w:pPr>
              <w:spacing w:after="0" w:line="240" w:lineRule="auto"/>
              <w:ind w:left="-17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Совета </w:t>
            </w:r>
          </w:p>
          <w:p w:rsidR="009E6C30" w:rsidRDefault="008034F5">
            <w:pPr>
              <w:spacing w:after="0" w:line="240" w:lineRule="auto"/>
              <w:ind w:left="-17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Вареговского сельского</w:t>
            </w:r>
          </w:p>
          <w:p w:rsidR="009E6C30" w:rsidRDefault="008034F5">
            <w:pPr>
              <w:spacing w:after="0" w:line="240" w:lineRule="auto"/>
              <w:ind w:left="-17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сельского</w:t>
            </w:r>
          </w:p>
          <w:p w:rsidR="009E6C30" w:rsidRDefault="008034F5">
            <w:pPr>
              <w:spacing w:after="0" w:line="240" w:lineRule="auto"/>
              <w:ind w:left="-17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№ 128от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28.03.2018года</w:t>
            </w:r>
          </w:p>
          <w:p w:rsidR="009E6C30" w:rsidRDefault="008034F5">
            <w:pPr>
              <w:spacing w:after="0" w:line="240" w:lineRule="auto"/>
              <w:ind w:left="-170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Бскогосельск</w:t>
            </w:r>
            <w:proofErr w:type="spellEnd"/>
          </w:p>
        </w:tc>
      </w:tr>
    </w:tbl>
    <w:p w:rsidR="009E6C30" w:rsidRDefault="009E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6C30" w:rsidRDefault="0080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СОГЛАШЕНИЕ  </w:t>
      </w:r>
    </w:p>
    <w:p w:rsidR="009E6C30" w:rsidRDefault="0080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 передаче Администрации Большесельского муниципального района отдельных полномочий </w:t>
      </w:r>
    </w:p>
    <w:p w:rsidR="009E6C30" w:rsidRDefault="0080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</w:t>
      </w:r>
      <w:r>
        <w:rPr>
          <w:rFonts w:ascii="Times New Roman" w:eastAsia="Times New Roman" w:hAnsi="Times New Roman" w:cs="Times New Roman"/>
          <w:b/>
          <w:sz w:val="28"/>
        </w:rPr>
        <w:t>ацией Вареговского сельского поселения</w:t>
      </w:r>
    </w:p>
    <w:p w:rsidR="009E6C30" w:rsidRDefault="009E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Администрация Вареговского сельского поселения в лице главы  сельского поселения Новикова Ф.Ю., действующего  на  основании  Устава Вареговского сельского поселения, именуемого в дальнейшем «Поселение»,  </w:t>
      </w:r>
      <w:r>
        <w:rPr>
          <w:rFonts w:ascii="Times New Roman" w:eastAsia="Times New Roman" w:hAnsi="Times New Roman" w:cs="Times New Roman"/>
          <w:sz w:val="28"/>
        </w:rPr>
        <w:t xml:space="preserve">с одной стороны, и Администрация Большесельского муниципального района,  в лице  Главы Большесельского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Лубенина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В.А, действующего на основании Устава Большесельского муниципального района, именуемого в дальнейшем «Район» с другой стор</w:t>
      </w:r>
      <w:r>
        <w:rPr>
          <w:rFonts w:ascii="Times New Roman" w:eastAsia="Times New Roman" w:hAnsi="Times New Roman" w:cs="Times New Roman"/>
          <w:sz w:val="28"/>
        </w:rPr>
        <w:t>оны, руководствуясь Федеральным Законом от 06 октября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2003г. № 131-ФЗ «Об общих принципах организации местного самоуправления в Российской Федерации» (далее – Федеральный Закон), заключили настоящее Соглашение о нижеследующем.</w:t>
      </w:r>
    </w:p>
    <w:p w:rsidR="009E6C30" w:rsidRDefault="009E6C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6C30" w:rsidRDefault="008034F5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9E6C30" w:rsidRDefault="009E6C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1.1.Админис</w:t>
      </w:r>
      <w:r>
        <w:rPr>
          <w:rFonts w:ascii="Times New Roman" w:eastAsia="Times New Roman" w:hAnsi="Times New Roman" w:cs="Times New Roman"/>
          <w:sz w:val="28"/>
        </w:rPr>
        <w:t>трация Вареговского сельского поселения (далее – Поселение) передает, а Администрация Большесельского муниципального района (далее – Район)  принимает и осуществляет полномочия, перечисленные  в пункте 2 настоящего Соглашения.</w:t>
      </w: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1.2.Передача полномочий прои</w:t>
      </w:r>
      <w:r>
        <w:rPr>
          <w:rFonts w:ascii="Times New Roman" w:eastAsia="Times New Roman" w:hAnsi="Times New Roman" w:cs="Times New Roman"/>
          <w:sz w:val="28"/>
        </w:rPr>
        <w:t>зводится в интересах населения сельского поселения с учетом возможности эффективного их осуществления органами местного самоуправления муниципального района.</w:t>
      </w: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1.3.Для осуществления полномочий  Поселение из своего бюджета предоставляет бюджету Района межбюд</w:t>
      </w:r>
      <w:r>
        <w:rPr>
          <w:rFonts w:ascii="Times New Roman" w:eastAsia="Times New Roman" w:hAnsi="Times New Roman" w:cs="Times New Roman"/>
          <w:sz w:val="28"/>
        </w:rPr>
        <w:t>жетные трансферты, определяемые в соответствии с пунктом 4 настоящего Соглашения.</w:t>
      </w:r>
    </w:p>
    <w:p w:rsidR="009E6C30" w:rsidRDefault="009E6C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6C30" w:rsidRDefault="008034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2.Полномочия, подлежащие передаче</w:t>
      </w:r>
    </w:p>
    <w:p w:rsidR="009E6C30" w:rsidRDefault="009E6C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Поселение передаёт, а Район,  принимает осуществление  полномочий по решению вопросов местного значения:</w:t>
      </w: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2.1 </w:t>
      </w:r>
      <w:r>
        <w:rPr>
          <w:rFonts w:ascii="Times New Roman" w:eastAsia="Times New Roman" w:hAnsi="Times New Roman" w:cs="Times New Roman"/>
          <w:sz w:val="28"/>
        </w:rPr>
        <w:t>Обеспечение условий для развития на территории поселения массовой физической культуры и спорта.</w:t>
      </w: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Права и обязанности сторон</w:t>
      </w:r>
    </w:p>
    <w:p w:rsidR="009E6C30" w:rsidRDefault="009E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 Поселение имеет право:</w:t>
      </w: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3.1.1. Осуществлять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Районом полномочий, а также за целевым использование пр</w:t>
      </w:r>
      <w:r>
        <w:rPr>
          <w:rFonts w:ascii="Times New Roman" w:eastAsia="Times New Roman" w:hAnsi="Times New Roman" w:cs="Times New Roman"/>
          <w:sz w:val="28"/>
        </w:rPr>
        <w:t>едоставленных финансовых средств (межбюджетных трансфертов) в порядке, предусмотренном пунктом 5 настоящего Соглашения.</w:t>
      </w: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3.1.2. Требовать возврата суммы перечисленных финансовых средств (межбюджетных трансфертов) в случае их нецелевого использования Районом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3.1.3. Требовать возврата суммы перечисленных финансовых средств (межбюджетных трансфертов) в случае неисполнения Районом полномочий, предусмотренных пунктом 2 настоящего Соглашения.</w:t>
      </w: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3.2.Поселение обязано:</w:t>
      </w: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3.2.1. </w:t>
      </w:r>
      <w:r>
        <w:rPr>
          <w:rFonts w:ascii="Times New Roman" w:eastAsia="Times New Roman" w:hAnsi="Times New Roman" w:cs="Times New Roman"/>
          <w:sz w:val="28"/>
        </w:rPr>
        <w:t>Передать Району в порядке, установленном пунктом 4 настоящего Соглашения, финансовые средства (межбюджетные трансферты) на реализацию полномочий, предусмотренных пунктом 2 настоящего Соглашения.</w:t>
      </w: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3.2.2. Предоставлять Району  информацию, необходимую для осущ</w:t>
      </w:r>
      <w:r>
        <w:rPr>
          <w:rFonts w:ascii="Times New Roman" w:eastAsia="Times New Roman" w:hAnsi="Times New Roman" w:cs="Times New Roman"/>
          <w:sz w:val="28"/>
        </w:rPr>
        <w:t>ествления полномочий, предусмотренных  пунктом 2 настоящего Соглашения.</w:t>
      </w: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Район имеет право:</w:t>
      </w: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3.3.1. На финансовое обеспечение полномочий, предусмотренных пунктом 2 настоящего Соглашения, за счет межбюджетных трансфертов, предоставляемых Поселением в по</w:t>
      </w:r>
      <w:r>
        <w:rPr>
          <w:rFonts w:ascii="Times New Roman" w:eastAsia="Times New Roman" w:hAnsi="Times New Roman" w:cs="Times New Roman"/>
          <w:sz w:val="28"/>
        </w:rPr>
        <w:t>рядке, предусмотренном пунктом 4 настоящего Соглашения.</w:t>
      </w: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3.3.2. Запрашивать у Поселения информацию, необходимую для осуществления полномочий, предусмотренных пунктом 2 настоящего Соглашения.</w:t>
      </w: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Район обязан:</w:t>
      </w: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3.4.1. Осуществлять полномочия, предусмотренны</w:t>
      </w:r>
      <w:r>
        <w:rPr>
          <w:rFonts w:ascii="Times New Roman" w:eastAsia="Times New Roman" w:hAnsi="Times New Roman" w:cs="Times New Roman"/>
          <w:sz w:val="28"/>
        </w:rPr>
        <w:t>е пунктом 2 настоящего Соглашения, в соответствии с требованиями действующего законодательства.</w:t>
      </w: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3.4.2. Обеспечивать целевое использование финансовых средств (межбюджетных трансфертов), предоставленных Поселением, исключительно на осуществление полномочий, </w:t>
      </w:r>
      <w:r>
        <w:rPr>
          <w:rFonts w:ascii="Times New Roman" w:eastAsia="Times New Roman" w:hAnsi="Times New Roman" w:cs="Times New Roman"/>
          <w:sz w:val="28"/>
        </w:rPr>
        <w:t>предусмотренных  пунктом 2 настоящего Соглашения.</w:t>
      </w:r>
    </w:p>
    <w:p w:rsidR="009E6C30" w:rsidRDefault="009E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6C30" w:rsidRDefault="0080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Порядок предоставления финансовых средств </w:t>
      </w:r>
    </w:p>
    <w:p w:rsidR="009E6C30" w:rsidRDefault="0080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(межбюджетных трансфертов)</w:t>
      </w: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Финансовые средства, необходимые для исполнения полномочий, предусмотренных пунктом 2 настоящего Соглашения, предоставляются П</w:t>
      </w:r>
      <w:r>
        <w:rPr>
          <w:rFonts w:ascii="Times New Roman" w:eastAsia="Times New Roman" w:hAnsi="Times New Roman" w:cs="Times New Roman"/>
          <w:sz w:val="28"/>
        </w:rPr>
        <w:t>оселением Району  в форме межбюджетных трансфертов.</w:t>
      </w: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4.2.Объем межбюджетных трансфертов, предоставляемых из бюджета Вареговского сельского поселения Большесельскому муниципальному району для осуществления полномочий, указанных в пункте 2 настоящего Соглаше</w:t>
      </w:r>
      <w:r>
        <w:rPr>
          <w:rFonts w:ascii="Times New Roman" w:eastAsia="Times New Roman" w:hAnsi="Times New Roman" w:cs="Times New Roman"/>
          <w:sz w:val="28"/>
        </w:rPr>
        <w:t>ния, устанавливается в размере 30000 (тридцать тысяч) рублей, которые перечисляются ежемесячно равными частями.</w:t>
      </w:r>
    </w:p>
    <w:p w:rsidR="009E6C30" w:rsidRDefault="009E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6C30" w:rsidRDefault="0080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полномочий</w:t>
      </w:r>
    </w:p>
    <w:p w:rsidR="009E6C30" w:rsidRDefault="009E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5.1.Исполнительный орган Поселения осуществляет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передаваемых полномочий  и вноси</w:t>
      </w:r>
      <w:r>
        <w:rPr>
          <w:rFonts w:ascii="Times New Roman" w:eastAsia="Times New Roman" w:hAnsi="Times New Roman" w:cs="Times New Roman"/>
          <w:sz w:val="28"/>
        </w:rPr>
        <w:t xml:space="preserve">т предложения по исполнению Районом полномочий, предусмотренных пунктом 2 настоящего Соглашения. </w:t>
      </w: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5.2.При обнаружении фактов ненадлежащего осуществления (или неосуществления) органами местного самоуправления Района переданных ему полномочий,  исполнительн</w:t>
      </w:r>
      <w:r>
        <w:rPr>
          <w:rFonts w:ascii="Times New Roman" w:eastAsia="Times New Roman" w:hAnsi="Times New Roman" w:cs="Times New Roman"/>
          <w:sz w:val="28"/>
        </w:rPr>
        <w:t>ый орган Поселения назначает комиссию для составления соответствующего протокола (акта). Район должен быть письменно уведомлен об этом не позднее, чем за 3 дня до начала работы соответствующей комиссии, и имеет право направить своих представителей для учас</w:t>
      </w:r>
      <w:r>
        <w:rPr>
          <w:rFonts w:ascii="Times New Roman" w:eastAsia="Times New Roman" w:hAnsi="Times New Roman" w:cs="Times New Roman"/>
          <w:sz w:val="28"/>
        </w:rPr>
        <w:t>тия в работе комиссии.</w:t>
      </w: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</w:t>
      </w:r>
      <w:r>
        <w:rPr>
          <w:rFonts w:ascii="Times New Roman" w:eastAsia="Times New Roman" w:hAnsi="Times New Roman" w:cs="Times New Roman"/>
          <w:sz w:val="28"/>
        </w:rPr>
        <w:t xml:space="preserve">Установление факта ненадлежащего  осуществления Администрацией Большесельского района переданных   ей   полномочий   является основанием для одностороннего расторжения данного  Соглашения. 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Расторжение  Соглашения влечет за собой возврат перечисленных  меж</w:t>
      </w:r>
      <w:r>
        <w:rPr>
          <w:rFonts w:ascii="Times New Roman" w:eastAsia="Times New Roman" w:hAnsi="Times New Roman" w:cs="Times New Roman"/>
          <w:sz w:val="28"/>
        </w:rPr>
        <w:t xml:space="preserve">бюджетных трансфертов, за вычетом  фактических расходов, подтвержденных  документально,  в   течение 5 дней   с момента подписания Соглашения о  расторжении  или  получения письменного уведомления  о  расторжении  Соглашения,  а  также   уплату неустойки  </w:t>
      </w:r>
      <w:r>
        <w:rPr>
          <w:rFonts w:ascii="Times New Roman" w:eastAsia="Times New Roman" w:hAnsi="Times New Roman" w:cs="Times New Roman"/>
          <w:sz w:val="28"/>
        </w:rPr>
        <w:t>в  размере  0.01% от  суммы  межбюджетных трансфертов  за    отчетный год, выделяемых из бюджета поселения на осуществление указанных полномочий.</w:t>
      </w:r>
      <w:proofErr w:type="gramEnd"/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5.4.В  случае  неисполнения  Администрацией  поселения вытекающих из  настоящего  Соглашения  обязательств  п</w:t>
      </w:r>
      <w:r>
        <w:rPr>
          <w:rFonts w:ascii="Times New Roman" w:eastAsia="Times New Roman" w:hAnsi="Times New Roman" w:cs="Times New Roman"/>
          <w:sz w:val="28"/>
        </w:rPr>
        <w:t xml:space="preserve">о  финансированию   осуществления  Администрацией  района переданных   ей   полномочий,   Администрация  района вправе  требовать  расторжения  данного  Соглашения,   уплаты  неустойки в размере 0,01% от суммы межбюджетных трансфертов за  отчетный  год, а </w:t>
      </w:r>
      <w:r>
        <w:rPr>
          <w:rFonts w:ascii="Times New Roman" w:eastAsia="Times New Roman" w:hAnsi="Times New Roman" w:cs="Times New Roman"/>
          <w:sz w:val="28"/>
        </w:rPr>
        <w:t>также возмещения понесенных убытков в части, не покрытой неустойкой</w:t>
      </w:r>
    </w:p>
    <w:p w:rsidR="009E6C30" w:rsidRDefault="009E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6C30" w:rsidRDefault="0080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6. Срок действия Соглашения</w:t>
      </w:r>
    </w:p>
    <w:p w:rsidR="009E6C30" w:rsidRDefault="009E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Указанные в пункте 2 настоящего Соглашения полномочия передаются на период с 01.04.2018 года по 31.12.2018 года. Соглашение вступает в силу с момента под</w:t>
      </w:r>
      <w:r>
        <w:rPr>
          <w:rFonts w:ascii="Times New Roman" w:eastAsia="Times New Roman" w:hAnsi="Times New Roman" w:cs="Times New Roman"/>
          <w:sz w:val="28"/>
        </w:rPr>
        <w:t>писания и действует в течение одного календарного года.</w:t>
      </w: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Если стороны по истечении срока в течение тридцати дней не заявят о своём намерении расторгнуть Соглашение, то оно считается перезаключенным на новый аналогичный срок.</w:t>
      </w:r>
    </w:p>
    <w:p w:rsidR="009E6C30" w:rsidRDefault="009E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6C30" w:rsidRDefault="0080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Прекращение действия С</w:t>
      </w:r>
      <w:r>
        <w:rPr>
          <w:rFonts w:ascii="Times New Roman" w:eastAsia="Times New Roman" w:hAnsi="Times New Roman" w:cs="Times New Roman"/>
          <w:b/>
          <w:sz w:val="28"/>
        </w:rPr>
        <w:t>оглашения</w:t>
      </w:r>
    </w:p>
    <w:p w:rsidR="009E6C30" w:rsidRDefault="009E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Действие настоящего Соглашения прекращается в случаях:</w:t>
      </w: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7.1.1. Неосуществления или ненадлежащего осуществления Районом полномочий, предусмотренных пунктом 2 настоящего Соглашения.</w:t>
      </w: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7.1.2. Принятия нормативного акта, предусматривающего невозмо</w:t>
      </w:r>
      <w:r>
        <w:rPr>
          <w:rFonts w:ascii="Times New Roman" w:eastAsia="Times New Roman" w:hAnsi="Times New Roman" w:cs="Times New Roman"/>
          <w:sz w:val="28"/>
        </w:rPr>
        <w:t>жность осуществления полномочий, предусмотренных пунктом 2 настоящего Соглашения.</w:t>
      </w: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При наличии споров между сторонами настоящее Соглашение может быть расторгнуто в судебном порядке.</w:t>
      </w: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Ответственность сторон</w:t>
      </w:r>
    </w:p>
    <w:p w:rsidR="009E6C30" w:rsidRDefault="009E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8.1. </w:t>
      </w:r>
      <w:r>
        <w:rPr>
          <w:rFonts w:ascii="Times New Roman" w:eastAsia="Times New Roman" w:hAnsi="Times New Roman" w:cs="Times New Roman"/>
          <w:sz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Установление факта ненадлежащего осуществления Районом переданных ему полномочий является основанием для одностороннего расторжен</w:t>
      </w:r>
      <w:r>
        <w:rPr>
          <w:rFonts w:ascii="Times New Roman" w:eastAsia="Times New Roman" w:hAnsi="Times New Roman" w:cs="Times New Roman"/>
          <w:sz w:val="28"/>
        </w:rPr>
        <w:t xml:space="preserve">ия данного Соглашения. </w:t>
      </w:r>
    </w:p>
    <w:p w:rsidR="009E6C30" w:rsidRDefault="009E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6C30" w:rsidRDefault="0080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Заключительные положения</w:t>
      </w:r>
    </w:p>
    <w:p w:rsidR="009E6C30" w:rsidRDefault="009E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</w:t>
      </w:r>
      <w:r>
        <w:rPr>
          <w:rFonts w:ascii="Times New Roman" w:eastAsia="Times New Roman" w:hAnsi="Times New Roman" w:cs="Times New Roman"/>
          <w:sz w:val="28"/>
        </w:rPr>
        <w:t>отъемлемой частью настоящего Соглашения с момента их подписания Сторонами.</w:t>
      </w: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9.2.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6C30" w:rsidRDefault="008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9.3. Настоящее Соглашение составлено в двух экземплярах, по одному экземпляру для каждой из сторон, имеющих равную юридическую силу. </w:t>
      </w:r>
    </w:p>
    <w:p w:rsidR="009E6C30" w:rsidRDefault="009E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69"/>
        <w:gridCol w:w="1701"/>
        <w:gridCol w:w="3792"/>
      </w:tblGrid>
      <w:tr w:rsidR="009E6C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C30" w:rsidRDefault="008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Глава Вареговского</w:t>
            </w:r>
          </w:p>
          <w:p w:rsidR="009E6C30" w:rsidRDefault="008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  <w:p w:rsidR="009E6C30" w:rsidRDefault="008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__________Ф.Ю.Новиков</w:t>
            </w:r>
            <w:proofErr w:type="spellEnd"/>
          </w:p>
          <w:p w:rsidR="009E6C30" w:rsidRDefault="009E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E6C30" w:rsidRDefault="008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«28»  марта  2018года</w:t>
            </w:r>
          </w:p>
          <w:p w:rsidR="009E6C30" w:rsidRDefault="009E6C3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C30" w:rsidRDefault="009E6C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C30" w:rsidRDefault="008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Большесельского муниципальн</w:t>
            </w:r>
            <w:r>
              <w:rPr>
                <w:rFonts w:ascii="Times New Roman" w:eastAsia="Times New Roman" w:hAnsi="Times New Roman" w:cs="Times New Roman"/>
                <w:sz w:val="28"/>
              </w:rPr>
              <w:t>ого района</w:t>
            </w:r>
          </w:p>
          <w:p w:rsidR="009E6C30" w:rsidRDefault="008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____________В.А.Лубенин</w:t>
            </w:r>
            <w:proofErr w:type="spellEnd"/>
          </w:p>
          <w:p w:rsidR="009E6C30" w:rsidRDefault="009E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E6C30" w:rsidRDefault="008034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«_____»__________2018года</w:t>
            </w:r>
          </w:p>
        </w:tc>
      </w:tr>
    </w:tbl>
    <w:p w:rsidR="009E6C30" w:rsidRDefault="009E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9E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3B85"/>
    <w:multiLevelType w:val="multilevel"/>
    <w:tmpl w:val="9E884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C30"/>
    <w:rsid w:val="008034F5"/>
    <w:rsid w:val="009E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winrootusr22</cp:lastModifiedBy>
  <cp:revision>3</cp:revision>
  <dcterms:created xsi:type="dcterms:W3CDTF">2018-04-02T06:18:00Z</dcterms:created>
  <dcterms:modified xsi:type="dcterms:W3CDTF">2018-04-02T06:19:00Z</dcterms:modified>
</cp:coreProperties>
</file>