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7A" w:rsidRPr="00523F7A" w:rsidRDefault="00523F7A" w:rsidP="00E478B8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7A" w:rsidRPr="00523F7A" w:rsidRDefault="00523F7A" w:rsidP="00E478B8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7A" w:rsidRPr="00523F7A" w:rsidRDefault="00523F7A" w:rsidP="00E478B8">
      <w:pPr>
        <w:spacing w:before="100" w:beforeAutospacing="1" w:after="0" w:line="240" w:lineRule="auto"/>
        <w:ind w:right="1559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E478B8" w:rsidRPr="00E478B8" w:rsidRDefault="00523F7A" w:rsidP="00E478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 Вареговского</w:t>
      </w:r>
    </w:p>
    <w:p w:rsidR="00523F7A" w:rsidRPr="00523F7A" w:rsidRDefault="00523F7A" w:rsidP="00E478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52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</w:t>
      </w:r>
      <w:proofErr w:type="spellEnd"/>
      <w:r w:rsidRPr="0052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Ярославской области</w:t>
      </w:r>
    </w:p>
    <w:p w:rsidR="00523F7A" w:rsidRPr="00523F7A" w:rsidRDefault="00175C5B" w:rsidP="00E478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"01</w:t>
      </w:r>
      <w:r w:rsidR="00523F7A" w:rsidRPr="00523F7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</w:t>
      </w:r>
      <w:r w:rsidR="00523F7A" w:rsidRPr="00523F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44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23F7A" w:rsidRPr="00523F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523F7A" w:rsidRPr="00523F7A" w:rsidRDefault="00523F7A" w:rsidP="000B52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7A" w:rsidRPr="00523F7A" w:rsidRDefault="00523F7A" w:rsidP="00523F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Движимое имущество</w:t>
      </w:r>
    </w:p>
    <w:tbl>
      <w:tblPr>
        <w:tblW w:w="14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1"/>
        <w:gridCol w:w="1154"/>
        <w:gridCol w:w="1065"/>
        <w:gridCol w:w="283"/>
        <w:gridCol w:w="1041"/>
        <w:gridCol w:w="1225"/>
        <w:gridCol w:w="1269"/>
        <w:gridCol w:w="1269"/>
        <w:gridCol w:w="1328"/>
        <w:gridCol w:w="1468"/>
        <w:gridCol w:w="1110"/>
        <w:gridCol w:w="1328"/>
        <w:gridCol w:w="1269"/>
      </w:tblGrid>
      <w:tr w:rsidR="00523F7A" w:rsidRPr="00523F7A" w:rsidTr="00F409D6">
        <w:trPr>
          <w:trHeight w:val="3540"/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3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</w:t>
            </w: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тво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об установленных в отношении муниципального движимого имущества ограничениях (обременениях) с указанием </w:t>
            </w: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основания и даты их возникновения и прекращения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акций, выпущенных акционерным обществом (с указанием количества привилегированных акций), и размер доли в уставном капитале образованию, в </w:t>
            </w: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процентах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Номинальная стоимость акций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</w:t>
            </w:r>
            <w:r w:rsidRPr="00523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(складочном) капитале в процентах</w:t>
            </w:r>
          </w:p>
        </w:tc>
      </w:tr>
      <w:tr w:rsidR="00523F7A" w:rsidRPr="00523F7A" w:rsidTr="00F409D6">
        <w:trPr>
          <w:tblCellSpacing w:w="0" w:type="dxa"/>
        </w:trPr>
        <w:tc>
          <w:tcPr>
            <w:tcW w:w="148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F7A" w:rsidRPr="00523F7A" w:rsidRDefault="00523F7A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Подраздел 1. Транспортные средства</w:t>
            </w:r>
          </w:p>
        </w:tc>
      </w:tr>
      <w:tr w:rsidR="00813FAE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D15FBE">
            <w:pPr>
              <w:rPr>
                <w:rFonts w:ascii="Arial" w:hAnsi="Arial" w:cs="Arial"/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Автомобиль LADA LARGUS RS0Y5</w:t>
            </w:r>
          </w:p>
        </w:tc>
        <w:tc>
          <w:tcPr>
            <w:tcW w:w="13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3FAE" w:rsidRPr="001C1BF1" w:rsidRDefault="00813FAE" w:rsidP="00D15F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597 200,00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FAE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D15FBE">
            <w:pPr>
              <w:rPr>
                <w:rFonts w:ascii="Arial" w:hAnsi="Arial" w:cs="Arial"/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Автомобиль ВАЗ - 21074</w:t>
            </w:r>
          </w:p>
        </w:tc>
        <w:tc>
          <w:tcPr>
            <w:tcW w:w="13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D15F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164 118,00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D15F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3FAE" w:rsidRPr="001C1BF1" w:rsidTr="00F409D6">
        <w:trPr>
          <w:tblCellSpacing w:w="0" w:type="dxa"/>
        </w:trPr>
        <w:tc>
          <w:tcPr>
            <w:tcW w:w="1481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523F7A">
            <w:pPr>
              <w:spacing w:before="100" w:beforeAutospacing="1" w:after="119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2. Оборудование</w:t>
            </w:r>
          </w:p>
        </w:tc>
      </w:tr>
      <w:tr w:rsidR="00813FAE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175C5B">
            <w:pPr>
              <w:spacing w:before="100" w:beforeAutospacing="1" w:after="119" w:line="240" w:lineRule="auto"/>
              <w:ind w:firstLine="4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B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175C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B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Котел водогрейный, дровяной</w:t>
            </w:r>
          </w:p>
        </w:tc>
        <w:tc>
          <w:tcPr>
            <w:tcW w:w="13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175C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8 557,00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175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175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1C1BF1" w:rsidP="00175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175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175C5B">
            <w:pPr>
              <w:spacing w:before="100" w:beforeAutospacing="1" w:after="119" w:line="240" w:lineRule="auto"/>
              <w:ind w:firstLine="4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175C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175C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FAE" w:rsidRPr="001C1BF1" w:rsidRDefault="00813FAE" w:rsidP="00175C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C1BF1" w:rsidRDefault="007C53A3">
      <w:pPr>
        <w:rPr>
          <w:b/>
          <w:sz w:val="20"/>
          <w:szCs w:val="20"/>
        </w:rPr>
      </w:pPr>
      <w:r w:rsidRPr="001C1BF1">
        <w:rPr>
          <w:b/>
          <w:sz w:val="20"/>
          <w:szCs w:val="20"/>
        </w:rPr>
        <w:t xml:space="preserve">              </w:t>
      </w:r>
    </w:p>
    <w:p w:rsidR="007C53A3" w:rsidRPr="001C1BF1" w:rsidRDefault="001C1BF1">
      <w:pPr>
        <w:rPr>
          <w:b/>
          <w:sz w:val="24"/>
          <w:szCs w:val="24"/>
        </w:rPr>
      </w:pPr>
      <w:r>
        <w:rPr>
          <w:b/>
          <w:sz w:val="20"/>
          <w:szCs w:val="20"/>
        </w:rPr>
        <w:lastRenderedPageBreak/>
        <w:t xml:space="preserve">             </w:t>
      </w:r>
      <w:r w:rsidR="007C53A3" w:rsidRPr="001C1BF1">
        <w:rPr>
          <w:b/>
          <w:sz w:val="20"/>
          <w:szCs w:val="20"/>
        </w:rPr>
        <w:t xml:space="preserve">   </w:t>
      </w:r>
      <w:r w:rsidR="007C53A3" w:rsidRPr="001C1BF1">
        <w:rPr>
          <w:b/>
          <w:sz w:val="24"/>
          <w:szCs w:val="24"/>
        </w:rPr>
        <w:t>Подраздел 3. Иное движимое имущество</w:t>
      </w:r>
    </w:p>
    <w:p w:rsidR="001C1BF1" w:rsidRPr="001C1BF1" w:rsidRDefault="001C1BF1">
      <w:pPr>
        <w:rPr>
          <w:b/>
          <w:sz w:val="20"/>
          <w:szCs w:val="20"/>
        </w:rPr>
      </w:pPr>
    </w:p>
    <w:tbl>
      <w:tblPr>
        <w:tblW w:w="14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1"/>
        <w:gridCol w:w="1154"/>
        <w:gridCol w:w="1348"/>
        <w:gridCol w:w="1041"/>
        <w:gridCol w:w="1225"/>
        <w:gridCol w:w="1269"/>
        <w:gridCol w:w="1269"/>
        <w:gridCol w:w="1328"/>
        <w:gridCol w:w="1468"/>
        <w:gridCol w:w="1110"/>
        <w:gridCol w:w="1328"/>
        <w:gridCol w:w="1269"/>
      </w:tblGrid>
      <w:tr w:rsidR="007C53A3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Водонагреватель "</w:t>
            </w:r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>TIMBERK</w:t>
            </w:r>
            <w:r w:rsidRPr="001C1BF1">
              <w:rPr>
                <w:rFonts w:ascii="Arial" w:hAnsi="Arial" w:cs="Arial"/>
                <w:sz w:val="16"/>
                <w:szCs w:val="16"/>
              </w:rPr>
              <w:t xml:space="preserve">" </w:t>
            </w:r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>SWN</w:t>
            </w:r>
            <w:r w:rsidRPr="001C1BF1">
              <w:rPr>
                <w:rFonts w:ascii="Arial" w:hAnsi="Arial" w:cs="Arial"/>
                <w:sz w:val="16"/>
                <w:szCs w:val="16"/>
              </w:rPr>
              <w:t>-</w:t>
            </w:r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>RE</w:t>
            </w:r>
            <w:r w:rsidRPr="001C1BF1">
              <w:rPr>
                <w:rFonts w:ascii="Arial" w:hAnsi="Arial" w:cs="Arial"/>
                <w:sz w:val="16"/>
                <w:szCs w:val="16"/>
              </w:rPr>
              <w:t>1 15</w:t>
            </w:r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>VO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3 740,00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53A3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C51888">
            <w:pPr>
              <w:pStyle w:val="a6"/>
              <w:spacing w:line="30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Качели с жестким подвесом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C51888">
            <w:pPr>
              <w:pStyle w:val="a6"/>
              <w:spacing w:line="3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16 230,00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3A3" w:rsidRPr="001C1BF1" w:rsidRDefault="007C53A3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  <w:lang w:val="en-US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Комбайн</w:t>
            </w:r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 xml:space="preserve"> Canon </w:t>
            </w:r>
            <w:proofErr w:type="spellStart"/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>-SENSYS MF4570 DN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15 732,00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FA7E35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60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Компьютер в сборе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6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28 612,00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4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Компьютер в сборе (бухгалтерия)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4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29 461,00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Компьютер в сборе 22.10.12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24 243,50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 xml:space="preserve">Компьютер в сборе 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 xml:space="preserve"> ПО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32 719,00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30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 xml:space="preserve">Компьютер в сборе 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 xml:space="preserve"> ПО 22.10.12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3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24 243,50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90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 xml:space="preserve">Компьютер ПК </w:t>
            </w:r>
            <w:proofErr w:type="spellStart"/>
            <w:r w:rsidRPr="001C1BF1">
              <w:rPr>
                <w:rFonts w:ascii="Arial" w:hAnsi="Arial" w:cs="Arial"/>
                <w:sz w:val="16"/>
                <w:szCs w:val="16"/>
              </w:rPr>
              <w:t>iRU</w:t>
            </w:r>
            <w:proofErr w:type="spellEnd"/>
            <w:r w:rsidRPr="001C1BF1">
              <w:rPr>
                <w:rFonts w:ascii="Arial" w:hAnsi="Arial" w:cs="Arial"/>
                <w:sz w:val="16"/>
                <w:szCs w:val="16"/>
              </w:rPr>
              <w:t xml:space="preserve"> City101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9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50 000,00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Компьютер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18 320,00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30" w:lineRule="atLeast"/>
              <w:rPr>
                <w:sz w:val="16"/>
                <w:szCs w:val="16"/>
              </w:rPr>
            </w:pPr>
            <w:proofErr w:type="spellStart"/>
            <w:r w:rsidRPr="001C1BF1">
              <w:rPr>
                <w:rFonts w:ascii="Arial" w:hAnsi="Arial" w:cs="Arial"/>
                <w:sz w:val="16"/>
                <w:szCs w:val="16"/>
              </w:rPr>
              <w:t>Конферен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ц</w:t>
            </w:r>
            <w:proofErr w:type="spellEnd"/>
            <w:r w:rsidRPr="001C1BF1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 xml:space="preserve"> стол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3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4 419,66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Копиров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 xml:space="preserve">ппарат </w:t>
            </w:r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>KMA</w:t>
            </w:r>
            <w:r w:rsidRPr="001C1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>CANON</w:t>
            </w:r>
            <w:r w:rsidRPr="001C1B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>FC</w:t>
            </w:r>
            <w:r w:rsidRPr="001C1BF1">
              <w:rPr>
                <w:rFonts w:ascii="Arial" w:hAnsi="Arial" w:cs="Arial"/>
                <w:sz w:val="16"/>
                <w:szCs w:val="16"/>
              </w:rPr>
              <w:t>-</w:t>
            </w:r>
            <w:r w:rsidRPr="001C1BF1">
              <w:rPr>
                <w:rFonts w:ascii="Arial" w:hAnsi="Arial" w:cs="Arial"/>
                <w:sz w:val="16"/>
                <w:szCs w:val="16"/>
              </w:rPr>
              <w:lastRenderedPageBreak/>
              <w:t>108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lastRenderedPageBreak/>
              <w:t>8 650,00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Лазерное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 xml:space="preserve"> МФУ (бухгалтерия)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9 044,00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 xml:space="preserve">Лазерное МФУ </w:t>
            </w:r>
            <w:proofErr w:type="spellStart"/>
            <w:r w:rsidRPr="001C1BF1">
              <w:rPr>
                <w:rFonts w:ascii="Arial" w:hAnsi="Arial" w:cs="Arial"/>
                <w:sz w:val="16"/>
                <w:szCs w:val="16"/>
              </w:rPr>
              <w:t>Samsung</w:t>
            </w:r>
            <w:proofErr w:type="spellEnd"/>
            <w:r w:rsidRPr="001C1BF1">
              <w:rPr>
                <w:rFonts w:ascii="Arial" w:hAnsi="Arial" w:cs="Arial"/>
                <w:sz w:val="16"/>
                <w:szCs w:val="16"/>
              </w:rPr>
              <w:t xml:space="preserve"> SCX-3200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5 972,00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Машинка для сшивания документов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20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Механическое оборудование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2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72628,32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 xml:space="preserve">Ноутбук </w:t>
            </w:r>
            <w:proofErr w:type="spellStart"/>
            <w:r w:rsidRPr="001C1BF1">
              <w:rPr>
                <w:rFonts w:ascii="Arial" w:hAnsi="Arial" w:cs="Arial"/>
                <w:sz w:val="16"/>
                <w:szCs w:val="16"/>
              </w:rPr>
              <w:t>Lenovo</w:t>
            </w:r>
            <w:proofErr w:type="spell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26 220,00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60" w:lineRule="atLeast"/>
              <w:rPr>
                <w:sz w:val="16"/>
                <w:szCs w:val="16"/>
                <w:lang w:val="en-US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Принтер</w:t>
            </w:r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 xml:space="preserve"> Canon </w:t>
            </w:r>
            <w:proofErr w:type="spellStart"/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>-SENSYS VF4410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6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6 790,00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FA7E35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 xml:space="preserve">Принтер лазерный </w:t>
            </w:r>
            <w:proofErr w:type="spellStart"/>
            <w:r w:rsidRPr="001C1BF1">
              <w:rPr>
                <w:rFonts w:ascii="Arial" w:hAnsi="Arial" w:cs="Arial"/>
                <w:sz w:val="16"/>
                <w:szCs w:val="16"/>
              </w:rPr>
              <w:t>Canon</w:t>
            </w:r>
            <w:proofErr w:type="spell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9 262,00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 xml:space="preserve">Принтер лазерный </w:t>
            </w:r>
            <w:proofErr w:type="spellStart"/>
            <w:r w:rsidRPr="001C1BF1">
              <w:rPr>
                <w:rFonts w:ascii="Arial" w:hAnsi="Arial" w:cs="Arial"/>
                <w:sz w:val="16"/>
                <w:szCs w:val="16"/>
              </w:rPr>
              <w:t>Hewlett</w:t>
            </w:r>
            <w:proofErr w:type="spellEnd"/>
            <w:r w:rsidRPr="001C1B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C1BF1">
              <w:rPr>
                <w:rFonts w:ascii="Arial" w:hAnsi="Arial" w:cs="Arial"/>
                <w:sz w:val="16"/>
                <w:szCs w:val="16"/>
              </w:rPr>
              <w:t>Packard</w:t>
            </w:r>
            <w:proofErr w:type="spellEnd"/>
            <w:r w:rsidRPr="001C1BF1">
              <w:rPr>
                <w:rFonts w:ascii="Arial" w:hAnsi="Arial" w:cs="Arial"/>
                <w:sz w:val="16"/>
                <w:szCs w:val="16"/>
              </w:rPr>
              <w:t xml:space="preserve"> 1320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9 965,40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7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 xml:space="preserve">Принтер лазерный HP </w:t>
            </w:r>
            <w:proofErr w:type="spellStart"/>
            <w:r w:rsidRPr="001C1BF1">
              <w:rPr>
                <w:rFonts w:ascii="Arial" w:hAnsi="Arial" w:cs="Arial"/>
                <w:sz w:val="16"/>
                <w:szCs w:val="16"/>
              </w:rPr>
              <w:t>LaserJet</w:t>
            </w:r>
            <w:proofErr w:type="spellEnd"/>
            <w:r w:rsidRPr="001C1BF1">
              <w:rPr>
                <w:rFonts w:ascii="Arial" w:hAnsi="Arial" w:cs="Arial"/>
                <w:sz w:val="16"/>
                <w:szCs w:val="16"/>
              </w:rPr>
              <w:t xml:space="preserve"> P2055D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7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11 230,00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20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 20.06.17г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2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9 700,00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 20.06.17г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9 700,00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 20.06.17г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9 700,00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 20.06.17г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9 700,00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30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 23.07.18г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3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11 700,00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4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 23.07.18г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4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11 700,00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7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 23.07.18г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7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11 700,00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 23.07.18г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11 700,00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11 700,00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11 700,00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11 700,00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11 700,00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60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Сканер EPSON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6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0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Стол криволинейный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0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3 887,22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60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Стол письменный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6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3 666,90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4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Стол письменный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4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3 666,90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4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Стол письменный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4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3 595,00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Стол эргономический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4 457,40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60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Стол эргономический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6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4 269,00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  <w:lang w:val="en-US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Телевизор</w:t>
            </w:r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 xml:space="preserve"> LED LG 39LN540 Full HD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19 983,00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FA7E35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Турник классический (ул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.Ш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 xml:space="preserve">кольная 9а) </w:t>
            </w:r>
            <w:r w:rsidRPr="001C1BF1">
              <w:rPr>
                <w:rFonts w:ascii="Arial" w:hAnsi="Arial" w:cs="Arial"/>
                <w:sz w:val="16"/>
                <w:szCs w:val="16"/>
              </w:rPr>
              <w:lastRenderedPageBreak/>
              <w:t>08.08.18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lastRenderedPageBreak/>
              <w:t>15 620,00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60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Урна уличная 23.07.18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г(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Школьная 9а)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6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1 911,60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Урна уличная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1 911,60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  <w:lang w:val="en-US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Фотоаппарат</w:t>
            </w:r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 xml:space="preserve"> Canon </w:t>
            </w:r>
            <w:proofErr w:type="spellStart"/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>PowerShot</w:t>
            </w:r>
            <w:proofErr w:type="spellEnd"/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 xml:space="preserve"> SX170 IS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9 450,00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FA7E35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30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Шкаф гардероб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3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3 131,40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30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Шкаф для документов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3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6 979,00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Шкаф для документов 500х400х2300 25.12.12г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3 970,00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30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Шкаф для документов 750х400х2300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3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6 860,00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Шкаф для документов 750х400х2300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6 860,00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Шкаф для документов 750х400х2300 25.12.12г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6 860,00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Шкаф для одежды 750х500х2300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6 280,00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Шкаф для одежды 750х500х2300 25.12.12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6 090,00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Шкаф КБ 042Т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5 700,00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Генератор бензиновый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25 684,00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Детский игровой комплекс "Колобок" ДИК-2.40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94 900,00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Контейнер для ТБО v=0,75м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Контейнер для ТБО v=0,75м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4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Контейнер для ТБО v=0,75м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4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Контейнер для ТБО v=0,75м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Контейнер для ТБО v=0,75м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Контейнер для ТБО v=0,75м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Контейнер для ТБО v=0,75м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Контейнер для ТБО v=0,75м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4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Контейнер для ТБО v=0,75м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4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Контейнер для ТБО v=0,75м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Контейнер для ТБО v=0,75м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Контейнер для ТБО v=0,75м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30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Контейнер для ТБО v=0,75м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3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Контейнер для ТБО v=0,75м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30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Контейнер для ТБО v=0,75м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3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Контейнер для ТБО v=0,75м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7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Контейнер для ТБО v=0,75м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7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 xml:space="preserve">Лазерное МФУ </w:t>
            </w:r>
            <w:proofErr w:type="spellStart"/>
            <w:r w:rsidRPr="001C1BF1">
              <w:rPr>
                <w:rFonts w:ascii="Arial" w:hAnsi="Arial" w:cs="Arial"/>
                <w:sz w:val="16"/>
                <w:szCs w:val="16"/>
              </w:rPr>
              <w:t>Canon</w:t>
            </w:r>
            <w:proofErr w:type="spellEnd"/>
            <w:r w:rsidRPr="001C1BF1">
              <w:rPr>
                <w:rFonts w:ascii="Arial" w:hAnsi="Arial" w:cs="Arial"/>
                <w:sz w:val="16"/>
                <w:szCs w:val="16"/>
              </w:rPr>
              <w:t xml:space="preserve"> IR -1133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13 447,00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20" w:lineRule="atLeast"/>
              <w:rPr>
                <w:sz w:val="16"/>
                <w:szCs w:val="16"/>
              </w:rPr>
            </w:pPr>
            <w:proofErr w:type="spellStart"/>
            <w:r w:rsidRPr="001C1BF1">
              <w:rPr>
                <w:rFonts w:ascii="Arial" w:hAnsi="Arial" w:cs="Arial"/>
                <w:sz w:val="16"/>
                <w:szCs w:val="16"/>
              </w:rPr>
              <w:t>Мотопомпа</w:t>
            </w:r>
            <w:proofErr w:type="spellEnd"/>
            <w:r w:rsidRPr="001C1BF1">
              <w:rPr>
                <w:rFonts w:ascii="Arial" w:hAnsi="Arial" w:cs="Arial"/>
                <w:sz w:val="16"/>
                <w:szCs w:val="16"/>
              </w:rPr>
              <w:t xml:space="preserve"> PTG 310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2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31 408,00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60" w:lineRule="atLeast"/>
              <w:rPr>
                <w:sz w:val="16"/>
                <w:szCs w:val="16"/>
              </w:rPr>
            </w:pPr>
            <w:proofErr w:type="spellStart"/>
            <w:r w:rsidRPr="001C1BF1">
              <w:rPr>
                <w:rFonts w:ascii="Arial" w:hAnsi="Arial" w:cs="Arial"/>
                <w:sz w:val="16"/>
                <w:szCs w:val="16"/>
              </w:rPr>
              <w:t>Мотопомпа</w:t>
            </w:r>
            <w:proofErr w:type="spellEnd"/>
            <w:r w:rsidRPr="001C1BF1">
              <w:rPr>
                <w:rFonts w:ascii="Arial" w:hAnsi="Arial" w:cs="Arial"/>
                <w:sz w:val="16"/>
                <w:szCs w:val="16"/>
              </w:rPr>
              <w:t xml:space="preserve"> SEH-50T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6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39 930,00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  <w:lang w:val="en-US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ПАК</w:t>
            </w:r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1C1BF1">
              <w:rPr>
                <w:rFonts w:ascii="Arial" w:hAnsi="Arial" w:cs="Arial"/>
                <w:sz w:val="16"/>
                <w:szCs w:val="16"/>
              </w:rPr>
              <w:t>тип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>ViPNet</w:t>
            </w:r>
            <w:proofErr w:type="spellEnd"/>
            <w:r w:rsidRPr="001C1BF1">
              <w:rPr>
                <w:rFonts w:ascii="Arial" w:hAnsi="Arial" w:cs="Arial"/>
                <w:sz w:val="16"/>
                <w:szCs w:val="16"/>
                <w:lang w:val="en-US"/>
              </w:rPr>
              <w:t xml:space="preserve"> Coordinator HW100C G2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91 172,70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FA7E35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Узел связи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66 236,72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Автономный светофор (комплект) со стойкой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49 800,00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Автономный светофор (комплект) со стойкой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49 800,00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Балансир одинарный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14 000,00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Детская игровая площадка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772 066,18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131 670,00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Детский комплекс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46 000,00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Знак дорожный 1,23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3 585,26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Знак дорожный 1,23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3 585,26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4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Знак дорожный 5,19,2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spacing w:line="4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3 585,26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Знак дорожный 5,19,2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3 585,26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Знак дорожный 5,19,2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3 585,26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Знак дорожный 5,19,2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3 585,26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Знак дорожный5,19,1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3 585,26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Знак дорожный5,19,1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3 585,26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Знак дорожный5,19,1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3 585,26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Знак дорожный5,19,1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3 585,26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 xml:space="preserve">Знак 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4 755,29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 xml:space="preserve">Знак 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4 755,29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 xml:space="preserve">Знак 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4 755,29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 xml:space="preserve">Знак 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4 755,29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Информационный стенд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8 000,00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Информационный стенд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8 000,00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Карусель с шестью сиденьями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31 900,00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Качалка на пружине (мотоцикл</w:t>
            </w:r>
            <w:proofErr w:type="gram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19 140,00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Качалка-балансир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11 880,00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Качели двойные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16 000,00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Качели двойные с жестким подвесом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24 390,00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Качели двухместные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25 190,00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Качели одноместные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16 360,00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Качели с жестким подвесом одинарные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16 060,00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Корабль на пружине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14 000,00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 куб.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 куб.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 куб.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 куб.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 куб.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 куб.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 куб.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 куб.</w:t>
            </w:r>
            <w:proofErr w:type="gramStart"/>
            <w:r w:rsidRPr="001C1BF1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1C1BF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0,75куб.м.24.07.17г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A20B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0,75куб.м.24.07.17г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0,75куб.м.2</w:t>
            </w:r>
            <w:r w:rsidRPr="001C1BF1">
              <w:rPr>
                <w:rFonts w:ascii="Arial" w:hAnsi="Arial" w:cs="Arial"/>
                <w:sz w:val="16"/>
                <w:szCs w:val="16"/>
              </w:rPr>
              <w:lastRenderedPageBreak/>
              <w:t>4.07.17г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lastRenderedPageBreak/>
              <w:t>4 950,00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119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0,75куб.м.24.07.17г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0,75куб.м.24.07.17г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0,75куб.м.24.07.17г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0,75куб.м.24.07.17г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0,75куб.м.24.07.17г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0,75куб.м.2</w:t>
            </w:r>
            <w:r w:rsidRPr="001C1BF1">
              <w:rPr>
                <w:rFonts w:ascii="Arial" w:hAnsi="Arial" w:cs="Arial"/>
                <w:sz w:val="16"/>
                <w:szCs w:val="16"/>
              </w:rPr>
              <w:lastRenderedPageBreak/>
              <w:t>4.07.17г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lastRenderedPageBreak/>
              <w:t>4 950,00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125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0,75куб.м.24.07.17г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0,75куб.м.24.07.17г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0,75куб.м.24.07.17г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Металлический контейнер 0,75куб.м.24.07.17г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4 950,00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proofErr w:type="spellStart"/>
            <w:r w:rsidRPr="001C1BF1">
              <w:rPr>
                <w:rFonts w:ascii="Arial" w:hAnsi="Arial" w:cs="Arial"/>
                <w:sz w:val="16"/>
                <w:szCs w:val="16"/>
              </w:rPr>
              <w:t>Мотобур</w:t>
            </w:r>
            <w:proofErr w:type="spellEnd"/>
            <w:r w:rsidRPr="001C1BF1">
              <w:rPr>
                <w:rFonts w:ascii="Arial" w:hAnsi="Arial" w:cs="Arial"/>
                <w:sz w:val="16"/>
                <w:szCs w:val="16"/>
              </w:rPr>
              <w:t xml:space="preserve"> HITACHI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22 730,00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Огнетушитель ранцевый лесной 1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3 850,00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Огнетушитель ранцевый лесной 2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3 850,00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Огнетушитель ранцевый лесной 3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3 850,00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spacing w:line="60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spacing w:line="60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137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spacing w:line="15" w:lineRule="atLeast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spacing w:line="15" w:lineRule="atLeast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Вареговского сельского </w:t>
            </w: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143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Скамья парковая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Спортивно-игровое оборудование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58 850,00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Кресло Бюрократ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3 116,00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1BF1" w:rsidRPr="001C1BF1" w:rsidTr="00F409D6">
        <w:trPr>
          <w:tblCellSpacing w:w="0" w:type="dxa"/>
        </w:trPr>
        <w:tc>
          <w:tcPr>
            <w:tcW w:w="1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FA7E35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 xml:space="preserve">Факс аппарат </w:t>
            </w:r>
            <w:proofErr w:type="spellStart"/>
            <w:r w:rsidRPr="001C1BF1">
              <w:rPr>
                <w:rFonts w:ascii="Arial" w:hAnsi="Arial" w:cs="Arial"/>
                <w:sz w:val="16"/>
                <w:szCs w:val="16"/>
              </w:rPr>
              <w:t>Panasonic</w:t>
            </w:r>
            <w:proofErr w:type="spellEnd"/>
            <w:r w:rsidRPr="001C1BF1">
              <w:rPr>
                <w:rFonts w:ascii="Arial" w:hAnsi="Arial" w:cs="Arial"/>
                <w:sz w:val="16"/>
                <w:szCs w:val="16"/>
              </w:rPr>
              <w:t>- 902RU- B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C51888">
            <w:pPr>
              <w:pStyle w:val="a6"/>
              <w:jc w:val="center"/>
              <w:rPr>
                <w:sz w:val="16"/>
                <w:szCs w:val="16"/>
              </w:rPr>
            </w:pPr>
            <w:r w:rsidRPr="001C1BF1">
              <w:rPr>
                <w:rFonts w:ascii="Arial" w:hAnsi="Arial" w:cs="Arial"/>
                <w:sz w:val="16"/>
                <w:szCs w:val="16"/>
              </w:rPr>
              <w:t>6 018,00</w:t>
            </w:r>
          </w:p>
        </w:tc>
        <w:tc>
          <w:tcPr>
            <w:tcW w:w="1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>
            <w:pPr>
              <w:rPr>
                <w:sz w:val="16"/>
                <w:szCs w:val="16"/>
              </w:rPr>
            </w:pPr>
            <w:r w:rsidRPr="001C1B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Вареговского сельского поселения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1BF1" w:rsidRPr="001C1BF1" w:rsidRDefault="001C1BF1" w:rsidP="00523F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3F7A" w:rsidRPr="001C1BF1" w:rsidRDefault="00523F7A" w:rsidP="00206F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23F7A" w:rsidRPr="001C1BF1" w:rsidSect="00523F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characterSpacingControl w:val="doNotCompress"/>
  <w:compat/>
  <w:rsids>
    <w:rsidRoot w:val="00F557F4"/>
    <w:rsid w:val="00006463"/>
    <w:rsid w:val="0002371A"/>
    <w:rsid w:val="000329A0"/>
    <w:rsid w:val="00040331"/>
    <w:rsid w:val="000A4CC9"/>
    <w:rsid w:val="000B3B36"/>
    <w:rsid w:val="000B5242"/>
    <w:rsid w:val="000B6F3D"/>
    <w:rsid w:val="00123B3C"/>
    <w:rsid w:val="00154C89"/>
    <w:rsid w:val="001606C6"/>
    <w:rsid w:val="00175C5B"/>
    <w:rsid w:val="001B090A"/>
    <w:rsid w:val="001B34BD"/>
    <w:rsid w:val="001C1BF1"/>
    <w:rsid w:val="00206FA7"/>
    <w:rsid w:val="00211372"/>
    <w:rsid w:val="00266A5B"/>
    <w:rsid w:val="00285C9C"/>
    <w:rsid w:val="002C6C76"/>
    <w:rsid w:val="00336B17"/>
    <w:rsid w:val="003434C4"/>
    <w:rsid w:val="00347D59"/>
    <w:rsid w:val="00394C2D"/>
    <w:rsid w:val="003A5FF7"/>
    <w:rsid w:val="00424EF9"/>
    <w:rsid w:val="00437457"/>
    <w:rsid w:val="004419B0"/>
    <w:rsid w:val="00461E22"/>
    <w:rsid w:val="0049244B"/>
    <w:rsid w:val="004F7116"/>
    <w:rsid w:val="00523F7A"/>
    <w:rsid w:val="005310F8"/>
    <w:rsid w:val="00545565"/>
    <w:rsid w:val="00587536"/>
    <w:rsid w:val="005B3E0D"/>
    <w:rsid w:val="00610186"/>
    <w:rsid w:val="00637E8A"/>
    <w:rsid w:val="00657EE5"/>
    <w:rsid w:val="00657F9A"/>
    <w:rsid w:val="006647E5"/>
    <w:rsid w:val="006809E0"/>
    <w:rsid w:val="006C727D"/>
    <w:rsid w:val="006F28F5"/>
    <w:rsid w:val="00714483"/>
    <w:rsid w:val="00762F5D"/>
    <w:rsid w:val="007933EC"/>
    <w:rsid w:val="007A01FC"/>
    <w:rsid w:val="007A07A5"/>
    <w:rsid w:val="007B2C44"/>
    <w:rsid w:val="007C53A3"/>
    <w:rsid w:val="007F4B84"/>
    <w:rsid w:val="008006CF"/>
    <w:rsid w:val="00813FAE"/>
    <w:rsid w:val="00822EE1"/>
    <w:rsid w:val="00826D67"/>
    <w:rsid w:val="008545C5"/>
    <w:rsid w:val="009427D6"/>
    <w:rsid w:val="00944B95"/>
    <w:rsid w:val="00966C60"/>
    <w:rsid w:val="00967FB5"/>
    <w:rsid w:val="00982E24"/>
    <w:rsid w:val="009A4152"/>
    <w:rsid w:val="009B3984"/>
    <w:rsid w:val="00A113C7"/>
    <w:rsid w:val="00A20BF0"/>
    <w:rsid w:val="00A43087"/>
    <w:rsid w:val="00A65671"/>
    <w:rsid w:val="00A96828"/>
    <w:rsid w:val="00AA01E4"/>
    <w:rsid w:val="00B130A3"/>
    <w:rsid w:val="00B1380D"/>
    <w:rsid w:val="00B168B2"/>
    <w:rsid w:val="00B36B96"/>
    <w:rsid w:val="00B56B7C"/>
    <w:rsid w:val="00B640EA"/>
    <w:rsid w:val="00B665A5"/>
    <w:rsid w:val="00B950A8"/>
    <w:rsid w:val="00BA6962"/>
    <w:rsid w:val="00BE67FA"/>
    <w:rsid w:val="00BF7C67"/>
    <w:rsid w:val="00C74C79"/>
    <w:rsid w:val="00C87848"/>
    <w:rsid w:val="00D141B8"/>
    <w:rsid w:val="00D16B1E"/>
    <w:rsid w:val="00D37B88"/>
    <w:rsid w:val="00D911B7"/>
    <w:rsid w:val="00DB033B"/>
    <w:rsid w:val="00DC3DC7"/>
    <w:rsid w:val="00E37D9A"/>
    <w:rsid w:val="00E4028F"/>
    <w:rsid w:val="00E40556"/>
    <w:rsid w:val="00E478B8"/>
    <w:rsid w:val="00E57FE2"/>
    <w:rsid w:val="00EA6477"/>
    <w:rsid w:val="00EC2BA5"/>
    <w:rsid w:val="00ED56CB"/>
    <w:rsid w:val="00F409D6"/>
    <w:rsid w:val="00F557F4"/>
    <w:rsid w:val="00FA1FBF"/>
    <w:rsid w:val="00FA7E35"/>
    <w:rsid w:val="00FB2E7F"/>
    <w:rsid w:val="00FE46B3"/>
    <w:rsid w:val="00FE5376"/>
    <w:rsid w:val="00F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7F4"/>
  </w:style>
  <w:style w:type="paragraph" w:styleId="a3">
    <w:name w:val="No Spacing"/>
    <w:uiPriority w:val="1"/>
    <w:qFormat/>
    <w:rsid w:val="00F557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23F7A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523F7A"/>
    <w:rPr>
      <w:color w:val="800000"/>
      <w:u w:val="single"/>
    </w:rPr>
  </w:style>
  <w:style w:type="paragraph" w:styleId="a6">
    <w:name w:val="Normal (Web)"/>
    <w:basedOn w:val="a"/>
    <w:uiPriority w:val="99"/>
    <w:unhideWhenUsed/>
    <w:rsid w:val="00523F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7F4"/>
  </w:style>
  <w:style w:type="paragraph" w:styleId="a3">
    <w:name w:val="No Spacing"/>
    <w:uiPriority w:val="1"/>
    <w:qFormat/>
    <w:rsid w:val="00F55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2FBB-556F-4FAA-9A10-742A9041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winrootusr</cp:lastModifiedBy>
  <cp:revision>69</cp:revision>
  <dcterms:created xsi:type="dcterms:W3CDTF">2019-01-23T12:18:00Z</dcterms:created>
  <dcterms:modified xsi:type="dcterms:W3CDTF">2020-01-21T13:40:00Z</dcterms:modified>
</cp:coreProperties>
</file>